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423C5DEF"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w:t>
      </w:r>
      <w:r w:rsidR="00141465">
        <w:rPr>
          <w:rFonts w:cs="Arial"/>
          <w:b/>
          <w:sz w:val="24"/>
          <w:szCs w:val="24"/>
        </w:rPr>
        <w:t>7</w:t>
      </w:r>
      <w:r w:rsidR="00E9777C">
        <w:rPr>
          <w:rFonts w:cs="Arial"/>
          <w:b/>
          <w:sz w:val="24"/>
          <w:szCs w:val="24"/>
        </w:rPr>
        <w:tab/>
      </w:r>
      <w:r w:rsidR="00086BF4" w:rsidRPr="00086BF4">
        <w:rPr>
          <w:rFonts w:cs="Arial"/>
          <w:b/>
          <w:sz w:val="24"/>
          <w:szCs w:val="24"/>
        </w:rPr>
        <w:t>R4-2309739</w:t>
      </w:r>
    </w:p>
    <w:p w14:paraId="72B0DFB2" w14:textId="1FA8FA17" w:rsidR="00BE09FA" w:rsidRDefault="00997622" w:rsidP="00EC7DEE">
      <w:pPr>
        <w:pStyle w:val="CRCoverPage"/>
        <w:tabs>
          <w:tab w:val="right" w:pos="9639"/>
        </w:tabs>
        <w:spacing w:after="0"/>
        <w:rPr>
          <w:b/>
          <w:sz w:val="24"/>
          <w:szCs w:val="24"/>
          <w:lang w:eastAsia="zh-CN"/>
        </w:rPr>
      </w:pPr>
      <w:r w:rsidRPr="00997622">
        <w:rPr>
          <w:b/>
          <w:sz w:val="24"/>
          <w:szCs w:val="24"/>
          <w:lang w:eastAsia="zh-CN"/>
        </w:rPr>
        <w:t>Incheon, South Korea, 22 – 26 May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4AFA4C1C"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41465">
        <w:rPr>
          <w:rFonts w:ascii="Arial" w:hAnsi="Arial" w:cs="Arial"/>
          <w:bCs/>
          <w:color w:val="000000"/>
          <w:sz w:val="22"/>
        </w:rPr>
        <w:t xml:space="preserve">Remaining items on new template for </w:t>
      </w:r>
      <w:r w:rsidR="00141465" w:rsidRPr="00141465">
        <w:rPr>
          <w:rFonts w:ascii="Arial" w:hAnsi="Arial" w:cs="Arial"/>
          <w:bCs/>
          <w:color w:val="000000"/>
          <w:sz w:val="22"/>
        </w:rPr>
        <w:t>EN-DC</w:t>
      </w:r>
      <w:r w:rsidR="00BB570A" w:rsidRPr="00141465">
        <w:rPr>
          <w:rFonts w:ascii="Arial" w:hAnsi="Arial" w:cs="Arial"/>
          <w:bCs/>
          <w:color w:val="000000"/>
          <w:sz w:val="22"/>
        </w:rPr>
        <w:t xml:space="preserve"> cross-band isolation MSD</w:t>
      </w:r>
      <w:r w:rsidR="00BB570A" w:rsidRPr="00BB570A">
        <w:rPr>
          <w:rFonts w:ascii="Arial" w:hAnsi="Arial" w:cs="Arial"/>
          <w:bCs/>
          <w:color w:val="000000"/>
          <w:sz w:val="22"/>
        </w:rPr>
        <w:t xml:space="preserve"> </w:t>
      </w:r>
    </w:p>
    <w:p w14:paraId="04CEABB2" w14:textId="0C7289A5"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41465" w:rsidRPr="00141465">
        <w:rPr>
          <w:rFonts w:ascii="Arial" w:hAnsi="Arial" w:cs="Arial"/>
          <w:bCs/>
          <w:color w:val="000000"/>
          <w:sz w:val="22"/>
          <w:lang w:val="pt-BR" w:eastAsia="ja-JP"/>
        </w:rPr>
        <w:t>8.1.3</w:t>
      </w:r>
      <w:r w:rsidR="00141465">
        <w:rPr>
          <w:rFonts w:ascii="Arial" w:hAnsi="Arial" w:cs="Arial"/>
          <w:bCs/>
          <w:color w:val="000000"/>
          <w:sz w:val="22"/>
          <w:lang w:val="pt-BR" w:eastAsia="ja-JP"/>
        </w:rPr>
        <w:t xml:space="preserve"> </w:t>
      </w:r>
      <w:r w:rsidR="00141465" w:rsidRPr="00141465">
        <w:rPr>
          <w:rFonts w:ascii="Arial" w:hAnsi="Arial" w:cs="Arial"/>
          <w:bCs/>
          <w:color w:val="000000"/>
          <w:sz w:val="22"/>
          <w:lang w:val="pt-BR" w:eastAsia="ja-JP"/>
        </w:rPr>
        <w:t>Simplification of specification and reduction of test burden</w:t>
      </w:r>
      <w:r w:rsidR="00141465" w:rsidRPr="00141465">
        <w:rPr>
          <w:rFonts w:ascii="Arial" w:hAnsi="Arial" w:cs="Arial"/>
          <w:bCs/>
          <w:color w:val="000000"/>
          <w:sz w:val="22"/>
          <w:lang w:val="pt-BR" w:eastAsia="ja-JP"/>
        </w:rPr>
        <w:tab/>
        <w:t>[FS_SimBC]</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02E1A8BD" w:rsidR="00AB4C71" w:rsidRPr="008463C0" w:rsidRDefault="00AB4C71" w:rsidP="008463C0">
      <w:pPr>
        <w:pStyle w:val="Heading1"/>
        <w:numPr>
          <w:ilvl w:val="0"/>
          <w:numId w:val="29"/>
        </w:numPr>
        <w:pBdr>
          <w:top w:val="single" w:sz="12" w:space="6" w:color="auto"/>
        </w:pBdr>
        <w:spacing w:after="120"/>
        <w:rPr>
          <w:rStyle w:val="Heading1Char"/>
        </w:rPr>
      </w:pPr>
      <w:r w:rsidRPr="008463C0">
        <w:rPr>
          <w:rStyle w:val="Heading1Char"/>
          <w:rFonts w:hint="eastAsia"/>
        </w:rPr>
        <w:t>Introduction</w:t>
      </w:r>
    </w:p>
    <w:p w14:paraId="269BB697" w14:textId="634A443C" w:rsidR="004F5221" w:rsidRPr="00AA6E64" w:rsidRDefault="00997622" w:rsidP="004F5221">
      <w:pPr>
        <w:pStyle w:val="BodyText"/>
        <w:spacing w:after="120"/>
        <w:jc w:val="both"/>
        <w:rPr>
          <w:rFonts w:eastAsia="SimSun"/>
          <w:lang w:eastAsia="zh-CN"/>
        </w:rPr>
      </w:pPr>
      <w:r>
        <w:rPr>
          <w:rFonts w:eastAsia="SimSun"/>
          <w:lang w:eastAsia="zh-CN"/>
        </w:rPr>
        <w:t xml:space="preserve">At </w:t>
      </w:r>
      <w:r w:rsidR="005A4F1E">
        <w:rPr>
          <w:rFonts w:eastAsia="SimSun"/>
          <w:lang w:eastAsia="zh-CN"/>
        </w:rPr>
        <w:t xml:space="preserve">the </w:t>
      </w:r>
      <w:r>
        <w:rPr>
          <w:rFonts w:eastAsia="SimSun"/>
          <w:lang w:eastAsia="zh-CN"/>
        </w:rPr>
        <w:t xml:space="preserve">last RAN4 meeting #106b-e, the agreed way forward (WF) [1] captured guidelines on how to specify </w:t>
      </w:r>
      <w:r w:rsidRPr="00997622">
        <w:rPr>
          <w:rFonts w:eastAsia="SimSun"/>
          <w:lang w:eastAsia="zh-CN"/>
        </w:rPr>
        <w:t>MSD test points due to cross-band isolation interference</w:t>
      </w:r>
      <w:r>
        <w:rPr>
          <w:rFonts w:eastAsia="SimSun"/>
          <w:lang w:eastAsia="zh-CN"/>
        </w:rPr>
        <w:t xml:space="preserve"> for EN-DC. These guidelines are inherited from the new table template that was adopted in Release-17 for NR-CA TS 38.101-1.</w:t>
      </w:r>
      <w:r w:rsidR="006160D9">
        <w:rPr>
          <w:rFonts w:eastAsia="SimSun"/>
          <w:lang w:eastAsia="zh-CN"/>
        </w:rPr>
        <w:t xml:space="preserve"> At </w:t>
      </w:r>
      <w:r>
        <w:rPr>
          <w:rFonts w:eastAsia="SimSun"/>
          <w:lang w:eastAsia="zh-CN"/>
        </w:rPr>
        <w:t>this meeting, we tentatively propose a CR to migrate all power class 3 (PC3) and PC2 test points under th</w:t>
      </w:r>
      <w:r w:rsidR="005A4F1E">
        <w:rPr>
          <w:rFonts w:eastAsia="SimSun"/>
          <w:lang w:eastAsia="zh-CN"/>
        </w:rPr>
        <w:t>is</w:t>
      </w:r>
      <w:r>
        <w:rPr>
          <w:rFonts w:eastAsia="SimSun"/>
          <w:lang w:eastAsia="zh-CN"/>
        </w:rPr>
        <w:t xml:space="preserve"> new template</w:t>
      </w:r>
      <w:r w:rsidR="006160D9">
        <w:rPr>
          <w:rFonts w:eastAsia="SimSun"/>
          <w:lang w:eastAsia="zh-CN"/>
        </w:rPr>
        <w:t xml:space="preserve">. This contribution captures the key changes, as well as items that require further study to ensure technical correctness and compliance with </w:t>
      </w:r>
      <w:proofErr w:type="gramStart"/>
      <w:r w:rsidR="006160D9">
        <w:rPr>
          <w:rFonts w:eastAsia="SimSun"/>
          <w:lang w:eastAsia="zh-CN"/>
        </w:rPr>
        <w:t>WF[</w:t>
      </w:r>
      <w:proofErr w:type="gramEnd"/>
      <w:r w:rsidR="006160D9">
        <w:rPr>
          <w:rFonts w:eastAsia="SimSun"/>
          <w:lang w:eastAsia="zh-CN"/>
        </w:rPr>
        <w:t>1] guidelines.</w:t>
      </w:r>
      <w:r w:rsidR="005A4F1E">
        <w:rPr>
          <w:rFonts w:eastAsia="SimSun"/>
          <w:lang w:eastAsia="zh-CN"/>
        </w:rPr>
        <w:t xml:space="preserve"> We also briefly discuss test points DC_12_n71 and DC_71_n12 that were treated in a separate WF [2].</w:t>
      </w:r>
    </w:p>
    <w:p w14:paraId="4B1F97BC" w14:textId="1F6A07F5" w:rsidR="00AB2C18" w:rsidRDefault="000A4E22" w:rsidP="008463C0">
      <w:pPr>
        <w:pStyle w:val="Heading1"/>
        <w:numPr>
          <w:ilvl w:val="0"/>
          <w:numId w:val="29"/>
        </w:numPr>
        <w:spacing w:after="120"/>
        <w:rPr>
          <w:rStyle w:val="Heading1Char"/>
        </w:rPr>
      </w:pPr>
      <w:bookmarkStart w:id="5" w:name="_Toc443593759"/>
      <w:bookmarkStart w:id="6" w:name="_Toc460338137"/>
      <w:bookmarkStart w:id="7" w:name="_Toc492043890"/>
      <w:bookmarkStart w:id="8" w:name="_Toc492044144"/>
      <w:bookmarkStart w:id="9" w:name="_Toc494295307"/>
      <w:r w:rsidRPr="008463C0">
        <w:rPr>
          <w:rStyle w:val="Heading1Char"/>
        </w:rPr>
        <w:t>Discussion</w:t>
      </w:r>
    </w:p>
    <w:p w14:paraId="553419C2" w14:textId="5EBCFB8F" w:rsidR="008463C0" w:rsidRDefault="008463C0" w:rsidP="008463C0">
      <w:pPr>
        <w:pStyle w:val="Heading3"/>
        <w:tabs>
          <w:tab w:val="num" w:pos="2552"/>
        </w:tabs>
        <w:spacing w:after="240"/>
        <w:ind w:left="567" w:hanging="283"/>
        <w:rPr>
          <w:lang w:eastAsia="zh-CN"/>
        </w:rPr>
      </w:pPr>
      <w:r>
        <w:rPr>
          <w:lang w:eastAsia="zh-CN"/>
        </w:rPr>
        <w:t xml:space="preserve">2.1 </w:t>
      </w:r>
      <w:r w:rsidR="00180387">
        <w:rPr>
          <w:lang w:eastAsia="zh-CN"/>
        </w:rPr>
        <w:t xml:space="preserve">PC3 </w:t>
      </w:r>
      <w:r w:rsidR="005A4F1E">
        <w:rPr>
          <w:lang w:eastAsia="zh-CN"/>
        </w:rPr>
        <w:t xml:space="preserve">DC_11_n3 and DC_3_n51 </w:t>
      </w:r>
      <w:r w:rsidR="00141CEC">
        <w:rPr>
          <w:lang w:eastAsia="zh-CN"/>
        </w:rPr>
        <w:t xml:space="preserve">MSD test point completion </w:t>
      </w:r>
      <w:r w:rsidR="005A4F1E">
        <w:rPr>
          <w:lang w:eastAsia="zh-CN"/>
        </w:rPr>
        <w:t>[1]</w:t>
      </w:r>
    </w:p>
    <w:p w14:paraId="0344BB0E" w14:textId="7EC8B1BE" w:rsidR="00E77745" w:rsidRDefault="00E77745" w:rsidP="008463C0">
      <w:pPr>
        <w:rPr>
          <w:lang w:eastAsia="zh-CN"/>
        </w:rPr>
      </w:pPr>
      <w:r>
        <w:rPr>
          <w:b/>
          <w:bCs/>
          <w:i/>
          <w:iCs/>
          <w:lang w:eastAsia="zh-CN"/>
        </w:rPr>
        <w:t>B</w:t>
      </w:r>
      <w:r w:rsidRPr="00653D59">
        <w:rPr>
          <w:b/>
          <w:bCs/>
          <w:i/>
          <w:iCs/>
          <w:lang w:eastAsia="zh-CN"/>
        </w:rPr>
        <w:t>ackground</w:t>
      </w:r>
    </w:p>
    <w:p w14:paraId="42F69EC1" w14:textId="67C17224" w:rsidR="008463C0" w:rsidRPr="00556110" w:rsidRDefault="00141CEC" w:rsidP="008463C0">
      <w:pPr>
        <w:rPr>
          <w:lang w:eastAsia="zh-CN"/>
        </w:rPr>
      </w:pPr>
      <w:r>
        <w:rPr>
          <w:lang w:eastAsia="zh-CN"/>
        </w:rPr>
        <w:t>It was agreed in WF-5 [1] to</w:t>
      </w:r>
      <w:r w:rsidR="00E77745">
        <w:rPr>
          <w:lang w:eastAsia="zh-CN"/>
        </w:rPr>
        <w:t xml:space="preserve"> further study (FFS) the</w:t>
      </w:r>
      <w:r>
        <w:rPr>
          <w:lang w:eastAsia="zh-CN"/>
        </w:rPr>
        <w:t xml:space="preserve"> evaluat</w:t>
      </w:r>
      <w:r w:rsidR="00E77745">
        <w:rPr>
          <w:lang w:eastAsia="zh-CN"/>
        </w:rPr>
        <w:t xml:space="preserve">ion of the </w:t>
      </w:r>
      <w:r>
        <w:rPr>
          <w:lang w:eastAsia="zh-CN"/>
        </w:rPr>
        <w:t>band 11 and</w:t>
      </w:r>
      <w:r w:rsidR="00E77745">
        <w:rPr>
          <w:lang w:eastAsia="zh-CN"/>
        </w:rPr>
        <w:t xml:space="preserve"> the</w:t>
      </w:r>
      <w:r>
        <w:rPr>
          <w:lang w:eastAsia="zh-CN"/>
        </w:rPr>
        <w:t xml:space="preserve"> band n51 </w:t>
      </w:r>
      <w:proofErr w:type="gramStart"/>
      <w:r w:rsidR="00E77745">
        <w:rPr>
          <w:lang w:eastAsia="zh-CN"/>
        </w:rPr>
        <w:t>MSD  as</w:t>
      </w:r>
      <w:proofErr w:type="gramEnd"/>
      <w:r w:rsidR="00E77745">
        <w:rPr>
          <w:lang w:eastAsia="zh-CN"/>
        </w:rPr>
        <w:t xml:space="preserve"> shown in</w:t>
      </w:r>
      <w:r>
        <w:rPr>
          <w:lang w:eastAsia="zh-CN"/>
        </w:rPr>
        <w:t xml:space="preserve"> </w:t>
      </w:r>
      <w:r w:rsidR="00556110" w:rsidRPr="00556110">
        <w:rPr>
          <w:lang w:eastAsia="zh-CN"/>
        </w:rPr>
        <w:fldChar w:fldCharType="begin"/>
      </w:r>
      <w:r w:rsidR="00556110" w:rsidRPr="00556110">
        <w:rPr>
          <w:lang w:eastAsia="zh-CN"/>
        </w:rPr>
        <w:instrText xml:space="preserve"> REF _Ref131977747 \h  \* MERGEFORMAT </w:instrText>
      </w:r>
      <w:r w:rsidR="00556110" w:rsidRPr="00556110">
        <w:rPr>
          <w:lang w:eastAsia="zh-CN"/>
        </w:rPr>
      </w:r>
      <w:r w:rsidR="00556110" w:rsidRPr="00556110">
        <w:rPr>
          <w:lang w:eastAsia="zh-CN"/>
        </w:rPr>
        <w:fldChar w:fldCharType="separate"/>
      </w:r>
      <w:r w:rsidR="00556110" w:rsidRPr="00556110">
        <w:t xml:space="preserve">Table </w:t>
      </w:r>
      <w:r w:rsidR="00556110" w:rsidRPr="00556110">
        <w:rPr>
          <w:noProof/>
        </w:rPr>
        <w:t>1</w:t>
      </w:r>
      <w:r w:rsidR="00556110" w:rsidRPr="00556110">
        <w:rPr>
          <w:lang w:eastAsia="zh-CN"/>
        </w:rPr>
        <w:fldChar w:fldCharType="end"/>
      </w:r>
      <w:r w:rsidR="00E77745">
        <w:rPr>
          <w:lang w:eastAsia="zh-CN"/>
        </w:rPr>
        <w:t xml:space="preserve"> below</w:t>
      </w:r>
      <w:r w:rsidR="00556110" w:rsidRPr="00556110">
        <w:rPr>
          <w:lang w:eastAsia="zh-CN"/>
        </w:rPr>
        <w:t>.</w:t>
      </w:r>
    </w:p>
    <w:p w14:paraId="7F4EFDB2" w14:textId="047690CB" w:rsidR="00556110" w:rsidRPr="00E70478" w:rsidRDefault="00556110" w:rsidP="00556110">
      <w:pPr>
        <w:jc w:val="center"/>
        <w:rPr>
          <w:b/>
          <w:bCs/>
          <w:i/>
          <w:iCs/>
          <w:lang w:eastAsia="zh-CN"/>
        </w:rPr>
      </w:pPr>
      <w:bookmarkStart w:id="10" w:name="_Ref131977747"/>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1</w:t>
      </w:r>
      <w:r w:rsidRPr="00E70478">
        <w:rPr>
          <w:b/>
          <w:bCs/>
        </w:rPr>
        <w:fldChar w:fldCharType="end"/>
      </w:r>
      <w:bookmarkEnd w:id="10"/>
      <w:r>
        <w:rPr>
          <w:b/>
          <w:bCs/>
        </w:rPr>
        <w:t>:</w:t>
      </w:r>
      <w:r w:rsidRPr="00E70478">
        <w:t xml:space="preserve"> </w:t>
      </w:r>
      <w:r w:rsidR="00E77745" w:rsidRPr="00E77745">
        <w:t>DC_11_n3 and DC_3_n51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0"/>
        <w:gridCol w:w="699"/>
        <w:gridCol w:w="745"/>
        <w:gridCol w:w="1420"/>
        <w:gridCol w:w="1513"/>
        <w:gridCol w:w="748"/>
        <w:gridCol w:w="741"/>
        <w:gridCol w:w="599"/>
        <w:gridCol w:w="1589"/>
      </w:tblGrid>
      <w:tr w:rsidR="00E77745" w:rsidRPr="002348E5" w14:paraId="49C098A7" w14:textId="77777777" w:rsidTr="00E77745">
        <w:trPr>
          <w:trHeight w:val="388"/>
          <w:jc w:val="center"/>
        </w:trPr>
        <w:tc>
          <w:tcPr>
            <w:tcW w:w="864" w:type="dxa"/>
            <w:vMerge w:val="restart"/>
            <w:tcBorders>
              <w:top w:val="single" w:sz="4" w:space="0" w:color="auto"/>
              <w:left w:val="single" w:sz="4" w:space="0" w:color="auto"/>
              <w:bottom w:val="single" w:sz="4" w:space="0" w:color="auto"/>
              <w:right w:val="single" w:sz="4" w:space="0" w:color="auto"/>
            </w:tcBorders>
            <w:vAlign w:val="center"/>
            <w:hideMark/>
          </w:tcPr>
          <w:p w14:paraId="4FA8C7B9"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1902D31C"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699" w:type="dxa"/>
            <w:tcBorders>
              <w:top w:val="single" w:sz="4" w:space="0" w:color="auto"/>
              <w:left w:val="single" w:sz="4" w:space="0" w:color="auto"/>
              <w:bottom w:val="single" w:sz="4" w:space="0" w:color="auto"/>
              <w:right w:val="single" w:sz="4" w:space="0" w:color="auto"/>
            </w:tcBorders>
            <w:vAlign w:val="center"/>
            <w:hideMark/>
          </w:tcPr>
          <w:p w14:paraId="1C6996EA"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CF5C43"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313343B"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2C7969F"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EA2DC6"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EAE0DE"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6CC1799D"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589" w:type="dxa"/>
            <w:vMerge w:val="restart"/>
            <w:tcBorders>
              <w:top w:val="single" w:sz="4" w:space="0" w:color="auto"/>
              <w:left w:val="single" w:sz="4" w:space="0" w:color="auto"/>
              <w:right w:val="single" w:sz="4" w:space="0" w:color="auto"/>
            </w:tcBorders>
          </w:tcPr>
          <w:p w14:paraId="55637B7D" w14:textId="77777777" w:rsidR="00E77745" w:rsidRPr="002348E5" w:rsidRDefault="00E77745" w:rsidP="0007195E">
            <w:pPr>
              <w:pStyle w:val="TAH"/>
              <w:rPr>
                <w:rFonts w:asciiTheme="minorHAnsi" w:hAnsiTheme="minorHAnsi" w:cstheme="minorHAnsi"/>
                <w:szCs w:val="18"/>
                <w:lang w:eastAsia="zh-CN"/>
              </w:rPr>
            </w:pPr>
            <w:r w:rsidRPr="002348E5">
              <w:rPr>
                <w:rFonts w:asciiTheme="minorHAnsi" w:hAnsiTheme="minorHAnsi" w:cstheme="minorHAnsi"/>
                <w:szCs w:val="18"/>
                <w:lang w:eastAsia="zh-CN"/>
              </w:rPr>
              <w:t>Guidelines compliant</w:t>
            </w:r>
          </w:p>
          <w:p w14:paraId="64854333" w14:textId="77777777" w:rsidR="00E77745" w:rsidRPr="002348E5" w:rsidRDefault="00E77745" w:rsidP="0007195E">
            <w:pPr>
              <w:pStyle w:val="TAH"/>
              <w:rPr>
                <w:rFonts w:asciiTheme="minorHAnsi" w:hAnsiTheme="minorHAnsi" w:cstheme="minorHAnsi"/>
                <w:szCs w:val="18"/>
                <w:lang w:eastAsia="zh-CN"/>
              </w:rPr>
            </w:pPr>
            <w:r w:rsidRPr="002348E5">
              <w:rPr>
                <w:rFonts w:asciiTheme="minorHAnsi" w:hAnsiTheme="minorHAnsi" w:cstheme="minorHAnsi"/>
                <w:szCs w:val="18"/>
                <w:lang w:eastAsia="zh-CN"/>
              </w:rPr>
              <w:t xml:space="preserve">- </w:t>
            </w:r>
          </w:p>
          <w:p w14:paraId="676FDEBB"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sz w:val="18"/>
                <w:szCs w:val="18"/>
                <w:lang w:eastAsia="zh-CN"/>
              </w:rPr>
              <w:t>Comment</w:t>
            </w:r>
          </w:p>
        </w:tc>
      </w:tr>
      <w:tr w:rsidR="00E77745" w:rsidRPr="002348E5" w14:paraId="230D66DE" w14:textId="77777777" w:rsidTr="00E77745">
        <w:trPr>
          <w:trHeight w:val="395"/>
          <w:jc w:val="center"/>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7CAD2E02" w14:textId="77777777" w:rsidR="00E77745" w:rsidRPr="002348E5" w:rsidRDefault="00E77745" w:rsidP="0007195E">
            <w:pPr>
              <w:spacing w:after="0"/>
              <w:jc w:val="center"/>
              <w:rPr>
                <w:rFonts w:asciiTheme="minorHAnsi" w:hAnsiTheme="minorHAnsi" w:cstheme="minorHAnsi"/>
                <w:b/>
                <w:bCs/>
                <w:color w:val="000000"/>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ACAFFC9" w14:textId="77777777" w:rsidR="00E77745" w:rsidRPr="002348E5" w:rsidRDefault="00E77745" w:rsidP="0007195E">
            <w:pPr>
              <w:spacing w:after="0"/>
              <w:jc w:val="center"/>
              <w:rPr>
                <w:rFonts w:asciiTheme="minorHAnsi" w:hAnsiTheme="minorHAnsi" w:cstheme="minorHAnsi"/>
                <w:b/>
                <w:bCs/>
                <w:color w:val="000000"/>
                <w:sz w:val="18"/>
                <w:szCs w:val="18"/>
              </w:rPr>
            </w:pPr>
          </w:p>
        </w:tc>
        <w:tc>
          <w:tcPr>
            <w:tcW w:w="699" w:type="dxa"/>
            <w:tcBorders>
              <w:top w:val="single" w:sz="4" w:space="0" w:color="auto"/>
              <w:left w:val="single" w:sz="4" w:space="0" w:color="auto"/>
              <w:bottom w:val="single" w:sz="4" w:space="0" w:color="auto"/>
              <w:right w:val="single" w:sz="4" w:space="0" w:color="auto"/>
            </w:tcBorders>
            <w:vAlign w:val="center"/>
            <w:hideMark/>
          </w:tcPr>
          <w:p w14:paraId="78C37BA3"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6B1033"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C597B9F"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FE86FC8"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153095"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F5B7AA"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393F868"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589" w:type="dxa"/>
            <w:vMerge/>
            <w:tcBorders>
              <w:left w:val="single" w:sz="4" w:space="0" w:color="auto"/>
              <w:bottom w:val="single" w:sz="4" w:space="0" w:color="auto"/>
              <w:right w:val="single" w:sz="4" w:space="0" w:color="auto"/>
            </w:tcBorders>
          </w:tcPr>
          <w:p w14:paraId="3EAD8D2A" w14:textId="77777777" w:rsidR="00E77745" w:rsidRPr="002348E5" w:rsidRDefault="00E77745" w:rsidP="0007195E">
            <w:pPr>
              <w:spacing w:after="0"/>
              <w:jc w:val="center"/>
              <w:rPr>
                <w:rFonts w:asciiTheme="minorHAnsi" w:hAnsiTheme="minorHAnsi" w:cstheme="minorHAnsi"/>
                <w:b/>
                <w:bCs/>
                <w:color w:val="000000"/>
                <w:sz w:val="18"/>
                <w:szCs w:val="18"/>
              </w:rPr>
            </w:pPr>
          </w:p>
        </w:tc>
      </w:tr>
      <w:tr w:rsidR="00E77745" w:rsidRPr="002348E5" w14:paraId="0D292216" w14:textId="77777777" w:rsidTr="00E77745">
        <w:trPr>
          <w:trHeight w:val="300"/>
          <w:jc w:val="center"/>
        </w:trPr>
        <w:tc>
          <w:tcPr>
            <w:tcW w:w="864" w:type="dxa"/>
            <w:tcBorders>
              <w:top w:val="single" w:sz="4" w:space="0" w:color="auto"/>
              <w:left w:val="single" w:sz="4" w:space="0" w:color="auto"/>
              <w:bottom w:val="single" w:sz="4" w:space="0" w:color="auto"/>
              <w:right w:val="single" w:sz="4" w:space="0" w:color="auto"/>
            </w:tcBorders>
            <w:vAlign w:val="center"/>
          </w:tcPr>
          <w:p w14:paraId="5430079F" w14:textId="77777777" w:rsidR="00E77745" w:rsidRPr="002348E5" w:rsidRDefault="00E77745" w:rsidP="0007195E">
            <w:pPr>
              <w:spacing w:after="0"/>
              <w:jc w:val="center"/>
              <w:rPr>
                <w:rFonts w:asciiTheme="minorHAnsi" w:hAnsiTheme="minorHAnsi" w:cstheme="minorHAnsi"/>
                <w:sz w:val="18"/>
                <w:szCs w:val="18"/>
              </w:rPr>
            </w:pPr>
            <w:r w:rsidRPr="002348E5">
              <w:rPr>
                <w:rFonts w:asciiTheme="minorHAnsi" w:hAnsiTheme="minorHAnsi" w:cstheme="minorHAnsi"/>
                <w:color w:val="000000"/>
                <w:sz w:val="18"/>
                <w:szCs w:val="18"/>
              </w:rPr>
              <w:t>n3</w:t>
            </w:r>
          </w:p>
        </w:tc>
        <w:tc>
          <w:tcPr>
            <w:tcW w:w="860" w:type="dxa"/>
            <w:tcBorders>
              <w:top w:val="single" w:sz="4" w:space="0" w:color="auto"/>
              <w:left w:val="single" w:sz="4" w:space="0" w:color="auto"/>
              <w:bottom w:val="single" w:sz="4" w:space="0" w:color="auto"/>
              <w:right w:val="single" w:sz="4" w:space="0" w:color="auto"/>
            </w:tcBorders>
            <w:vAlign w:val="center"/>
          </w:tcPr>
          <w:p w14:paraId="51A148B6"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11</w:t>
            </w:r>
          </w:p>
        </w:tc>
        <w:tc>
          <w:tcPr>
            <w:tcW w:w="699" w:type="dxa"/>
            <w:tcBorders>
              <w:top w:val="single" w:sz="4" w:space="0" w:color="auto"/>
              <w:left w:val="single" w:sz="4" w:space="0" w:color="auto"/>
              <w:bottom w:val="single" w:sz="4" w:space="0" w:color="auto"/>
              <w:right w:val="single" w:sz="4" w:space="0" w:color="auto"/>
            </w:tcBorders>
            <w:noWrap/>
            <w:vAlign w:val="center"/>
          </w:tcPr>
          <w:p w14:paraId="336F41D0"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1735</w:t>
            </w:r>
          </w:p>
        </w:tc>
        <w:tc>
          <w:tcPr>
            <w:tcW w:w="745" w:type="dxa"/>
            <w:tcBorders>
              <w:top w:val="single" w:sz="4" w:space="0" w:color="auto"/>
              <w:left w:val="single" w:sz="4" w:space="0" w:color="auto"/>
              <w:bottom w:val="single" w:sz="4" w:space="0" w:color="auto"/>
              <w:right w:val="single" w:sz="4" w:space="0" w:color="auto"/>
            </w:tcBorders>
            <w:noWrap/>
            <w:vAlign w:val="center"/>
          </w:tcPr>
          <w:p w14:paraId="4E3C9E48"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50</w:t>
            </w:r>
          </w:p>
        </w:tc>
        <w:tc>
          <w:tcPr>
            <w:tcW w:w="1420" w:type="dxa"/>
            <w:tcBorders>
              <w:top w:val="single" w:sz="4" w:space="0" w:color="auto"/>
              <w:left w:val="single" w:sz="4" w:space="0" w:color="auto"/>
              <w:bottom w:val="single" w:sz="4" w:space="0" w:color="auto"/>
              <w:right w:val="single" w:sz="4" w:space="0" w:color="auto"/>
            </w:tcBorders>
            <w:vAlign w:val="center"/>
          </w:tcPr>
          <w:p w14:paraId="06910235"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040E5AC3"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50 (</w:t>
            </w:r>
            <w:proofErr w:type="spellStart"/>
            <w:r w:rsidRPr="002348E5">
              <w:rPr>
                <w:rFonts w:asciiTheme="minorHAnsi" w:hAnsiTheme="minorHAnsi" w:cstheme="minorHAnsi"/>
                <w:color w:val="000000"/>
                <w:sz w:val="18"/>
                <w:szCs w:val="18"/>
              </w:rPr>
              <w:t>RB</w:t>
            </w:r>
            <w:r w:rsidRPr="002348E5">
              <w:rPr>
                <w:rFonts w:asciiTheme="minorHAnsi" w:hAnsiTheme="minorHAnsi" w:cstheme="minorHAnsi"/>
                <w:color w:val="000000"/>
                <w:sz w:val="18"/>
                <w:szCs w:val="18"/>
                <w:vertAlign w:val="subscript"/>
              </w:rPr>
              <w:t>start</w:t>
            </w:r>
            <w:proofErr w:type="spellEnd"/>
            <w:r w:rsidRPr="002348E5">
              <w:rPr>
                <w:rFonts w:asciiTheme="minorHAnsi" w:hAnsiTheme="minorHAnsi" w:cstheme="minorHAnsi"/>
                <w:color w:val="000000"/>
                <w:sz w:val="18"/>
                <w:szCs w:val="18"/>
              </w:rPr>
              <w:t>=0)</w:t>
            </w:r>
          </w:p>
        </w:tc>
        <w:tc>
          <w:tcPr>
            <w:tcW w:w="748" w:type="dxa"/>
            <w:tcBorders>
              <w:top w:val="single" w:sz="4" w:space="0" w:color="auto"/>
              <w:left w:val="single" w:sz="4" w:space="0" w:color="auto"/>
              <w:bottom w:val="single" w:sz="4" w:space="0" w:color="auto"/>
              <w:right w:val="single" w:sz="4" w:space="0" w:color="auto"/>
            </w:tcBorders>
            <w:vAlign w:val="center"/>
          </w:tcPr>
          <w:p w14:paraId="35BCA476"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20FE107F"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4DCB9281"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[FFS]</w:t>
            </w:r>
          </w:p>
        </w:tc>
        <w:tc>
          <w:tcPr>
            <w:tcW w:w="1589" w:type="dxa"/>
            <w:tcBorders>
              <w:top w:val="single" w:sz="4" w:space="0" w:color="auto"/>
              <w:left w:val="single" w:sz="4" w:space="0" w:color="auto"/>
              <w:bottom w:val="single" w:sz="4" w:space="0" w:color="auto"/>
              <w:right w:val="single" w:sz="4" w:space="0" w:color="auto"/>
            </w:tcBorders>
            <w:vAlign w:val="center"/>
          </w:tcPr>
          <w:p w14:paraId="15C04BD0"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1st test point</w:t>
            </w:r>
          </w:p>
        </w:tc>
      </w:tr>
      <w:tr w:rsidR="00E77745" w:rsidRPr="002348E5" w14:paraId="6FD6B598" w14:textId="77777777" w:rsidTr="00E77745">
        <w:trPr>
          <w:trHeight w:val="300"/>
          <w:jc w:val="center"/>
        </w:trPr>
        <w:tc>
          <w:tcPr>
            <w:tcW w:w="864" w:type="dxa"/>
            <w:tcBorders>
              <w:top w:val="single" w:sz="4" w:space="0" w:color="auto"/>
              <w:left w:val="single" w:sz="4" w:space="0" w:color="auto"/>
              <w:bottom w:val="single" w:sz="4" w:space="0" w:color="auto"/>
              <w:right w:val="single" w:sz="4" w:space="0" w:color="auto"/>
            </w:tcBorders>
            <w:vAlign w:val="center"/>
          </w:tcPr>
          <w:p w14:paraId="7E0D7051" w14:textId="77777777" w:rsidR="00E77745" w:rsidRPr="002348E5" w:rsidRDefault="00E77745" w:rsidP="0007195E">
            <w:pPr>
              <w:spacing w:after="0"/>
              <w:jc w:val="center"/>
              <w:rPr>
                <w:rFonts w:asciiTheme="minorHAnsi" w:hAnsiTheme="minorHAnsi" w:cstheme="minorHAnsi"/>
                <w:sz w:val="18"/>
                <w:szCs w:val="18"/>
              </w:rPr>
            </w:pPr>
            <w:r w:rsidRPr="002348E5">
              <w:rPr>
                <w:rFonts w:asciiTheme="minorHAnsi" w:hAnsiTheme="minorHAnsi" w:cstheme="minorHAnsi"/>
                <w:color w:val="000000"/>
                <w:sz w:val="18"/>
                <w:szCs w:val="18"/>
              </w:rPr>
              <w:t>3</w:t>
            </w:r>
          </w:p>
        </w:tc>
        <w:tc>
          <w:tcPr>
            <w:tcW w:w="860" w:type="dxa"/>
            <w:tcBorders>
              <w:top w:val="single" w:sz="4" w:space="0" w:color="auto"/>
              <w:left w:val="single" w:sz="4" w:space="0" w:color="auto"/>
              <w:bottom w:val="single" w:sz="4" w:space="0" w:color="auto"/>
              <w:right w:val="single" w:sz="4" w:space="0" w:color="auto"/>
            </w:tcBorders>
            <w:vAlign w:val="center"/>
          </w:tcPr>
          <w:p w14:paraId="649ADAD2"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n51</w:t>
            </w:r>
          </w:p>
        </w:tc>
        <w:tc>
          <w:tcPr>
            <w:tcW w:w="699" w:type="dxa"/>
            <w:tcBorders>
              <w:top w:val="single" w:sz="4" w:space="0" w:color="auto"/>
              <w:left w:val="single" w:sz="4" w:space="0" w:color="auto"/>
              <w:bottom w:val="single" w:sz="4" w:space="0" w:color="auto"/>
              <w:right w:val="single" w:sz="4" w:space="0" w:color="auto"/>
            </w:tcBorders>
            <w:noWrap/>
            <w:vAlign w:val="center"/>
          </w:tcPr>
          <w:p w14:paraId="23C98CD2"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1720</w:t>
            </w:r>
          </w:p>
        </w:tc>
        <w:tc>
          <w:tcPr>
            <w:tcW w:w="745" w:type="dxa"/>
            <w:tcBorders>
              <w:top w:val="single" w:sz="4" w:space="0" w:color="auto"/>
              <w:left w:val="single" w:sz="4" w:space="0" w:color="auto"/>
              <w:bottom w:val="single" w:sz="4" w:space="0" w:color="auto"/>
              <w:right w:val="single" w:sz="4" w:space="0" w:color="auto"/>
            </w:tcBorders>
            <w:noWrap/>
            <w:vAlign w:val="center"/>
          </w:tcPr>
          <w:p w14:paraId="062C28AA" w14:textId="77777777" w:rsidR="00E77745" w:rsidRPr="002348E5" w:rsidRDefault="00E77745"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20</w:t>
            </w:r>
          </w:p>
        </w:tc>
        <w:tc>
          <w:tcPr>
            <w:tcW w:w="1420" w:type="dxa"/>
            <w:tcBorders>
              <w:top w:val="single" w:sz="4" w:space="0" w:color="auto"/>
              <w:left w:val="single" w:sz="4" w:space="0" w:color="auto"/>
              <w:bottom w:val="single" w:sz="4" w:space="0" w:color="auto"/>
              <w:right w:val="single" w:sz="4" w:space="0" w:color="auto"/>
            </w:tcBorders>
            <w:vAlign w:val="center"/>
          </w:tcPr>
          <w:p w14:paraId="6720A319"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6A1DEFC3"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50 (</w:t>
            </w:r>
            <w:proofErr w:type="spellStart"/>
            <w:r w:rsidRPr="002348E5">
              <w:rPr>
                <w:rFonts w:asciiTheme="minorHAnsi" w:hAnsiTheme="minorHAnsi" w:cstheme="minorHAnsi"/>
                <w:color w:val="000000"/>
                <w:sz w:val="18"/>
                <w:szCs w:val="18"/>
              </w:rPr>
              <w:t>RB</w:t>
            </w:r>
            <w:r w:rsidRPr="002348E5">
              <w:rPr>
                <w:rFonts w:asciiTheme="minorHAnsi" w:hAnsiTheme="minorHAnsi" w:cstheme="minorHAnsi"/>
                <w:color w:val="000000"/>
                <w:sz w:val="18"/>
                <w:szCs w:val="18"/>
                <w:vertAlign w:val="subscript"/>
              </w:rPr>
              <w:t>start</w:t>
            </w:r>
            <w:proofErr w:type="spellEnd"/>
            <w:r w:rsidRPr="002348E5">
              <w:rPr>
                <w:rFonts w:asciiTheme="minorHAnsi" w:hAnsiTheme="minorHAnsi" w:cstheme="minorHAnsi"/>
                <w:color w:val="000000"/>
                <w:sz w:val="18"/>
                <w:szCs w:val="18"/>
              </w:rPr>
              <w:t>=0)</w:t>
            </w:r>
          </w:p>
        </w:tc>
        <w:tc>
          <w:tcPr>
            <w:tcW w:w="748" w:type="dxa"/>
            <w:tcBorders>
              <w:top w:val="single" w:sz="4" w:space="0" w:color="auto"/>
              <w:left w:val="single" w:sz="4" w:space="0" w:color="auto"/>
              <w:bottom w:val="single" w:sz="4" w:space="0" w:color="auto"/>
              <w:right w:val="single" w:sz="4" w:space="0" w:color="auto"/>
            </w:tcBorders>
            <w:vAlign w:val="center"/>
          </w:tcPr>
          <w:p w14:paraId="19840B72"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79B7D4B3"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1C67D163"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[FFS]</w:t>
            </w:r>
          </w:p>
        </w:tc>
        <w:tc>
          <w:tcPr>
            <w:tcW w:w="1589" w:type="dxa"/>
            <w:tcBorders>
              <w:top w:val="single" w:sz="4" w:space="0" w:color="auto"/>
              <w:left w:val="single" w:sz="4" w:space="0" w:color="auto"/>
              <w:bottom w:val="single" w:sz="4" w:space="0" w:color="auto"/>
              <w:right w:val="single" w:sz="4" w:space="0" w:color="auto"/>
            </w:tcBorders>
            <w:vAlign w:val="center"/>
          </w:tcPr>
          <w:p w14:paraId="55D88E44" w14:textId="77777777" w:rsidR="00E77745" w:rsidRPr="002348E5" w:rsidRDefault="00E77745" w:rsidP="0007195E">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1st test point</w:t>
            </w:r>
          </w:p>
        </w:tc>
      </w:tr>
    </w:tbl>
    <w:p w14:paraId="375D50D6" w14:textId="77777777" w:rsidR="00934A54" w:rsidRDefault="00934A54" w:rsidP="008463C0">
      <w:pPr>
        <w:rPr>
          <w:lang w:eastAsia="ja-JP"/>
        </w:rPr>
      </w:pPr>
    </w:p>
    <w:p w14:paraId="7C2E610A" w14:textId="52C3A9FE" w:rsidR="00E77745" w:rsidRDefault="00E77745" w:rsidP="008463C0">
      <w:pPr>
        <w:rPr>
          <w:lang w:eastAsia="ja-JP"/>
        </w:rPr>
      </w:pPr>
      <w:r>
        <w:rPr>
          <w:lang w:eastAsia="ja-JP"/>
        </w:rPr>
        <w:t>The current Release 18.1.0 MSD specifications assume:</w:t>
      </w:r>
    </w:p>
    <w:p w14:paraId="2596AF73" w14:textId="7384797E" w:rsidR="00E77745" w:rsidRDefault="00E77745" w:rsidP="00E77745">
      <w:pPr>
        <w:pStyle w:val="ListParagraph"/>
        <w:numPr>
          <w:ilvl w:val="0"/>
          <w:numId w:val="35"/>
        </w:numPr>
        <w:rPr>
          <w:lang w:eastAsia="ja-JP"/>
        </w:rPr>
      </w:pPr>
      <w:r>
        <w:rPr>
          <w:lang w:eastAsia="ja-JP"/>
        </w:rPr>
        <w:t>For band B11 5MHz channel bandwidth (CBW) MSD: band n3 uplink (UL) RB allocation (</w:t>
      </w:r>
      <w:proofErr w:type="spellStart"/>
      <w:r>
        <w:rPr>
          <w:lang w:eastAsia="ja-JP"/>
        </w:rPr>
        <w:t>Lcrb</w:t>
      </w:r>
      <w:proofErr w:type="spellEnd"/>
      <w:r>
        <w:rPr>
          <w:lang w:eastAsia="ja-JP"/>
        </w:rPr>
        <w:t>) of 25RB, 5MHz CBW</w:t>
      </w:r>
    </w:p>
    <w:p w14:paraId="614D75F9" w14:textId="1A87D1C1" w:rsidR="00E77745" w:rsidRDefault="00E77745" w:rsidP="00E77745">
      <w:pPr>
        <w:pStyle w:val="ListParagraph"/>
        <w:numPr>
          <w:ilvl w:val="0"/>
          <w:numId w:val="35"/>
        </w:numPr>
        <w:rPr>
          <w:lang w:eastAsia="ja-JP"/>
        </w:rPr>
      </w:pPr>
      <w:r>
        <w:rPr>
          <w:lang w:eastAsia="ja-JP"/>
        </w:rPr>
        <w:t xml:space="preserve">For band n51 5MHz CBW MSD: band B3 UL </w:t>
      </w:r>
      <w:proofErr w:type="spellStart"/>
      <w:r>
        <w:rPr>
          <w:lang w:eastAsia="ja-JP"/>
        </w:rPr>
        <w:t>Lcrb</w:t>
      </w:r>
      <w:proofErr w:type="spellEnd"/>
      <w:r>
        <w:rPr>
          <w:lang w:eastAsia="ja-JP"/>
        </w:rPr>
        <w:t xml:space="preserve"> of 25RB and 5MHz UL CBW.</w:t>
      </w:r>
    </w:p>
    <w:p w14:paraId="3C11656B" w14:textId="77777777" w:rsidR="00556110" w:rsidRDefault="00556110" w:rsidP="00556110">
      <w:pPr>
        <w:rPr>
          <w:b/>
          <w:bCs/>
          <w:i/>
          <w:iCs/>
          <w:lang w:eastAsia="zh-CN"/>
        </w:rPr>
      </w:pPr>
      <w:r>
        <w:rPr>
          <w:b/>
          <w:bCs/>
          <w:i/>
          <w:iCs/>
          <w:lang w:eastAsia="zh-CN"/>
        </w:rPr>
        <w:t xml:space="preserve">MSD re-evaluation </w:t>
      </w:r>
    </w:p>
    <w:p w14:paraId="6C398A84" w14:textId="02504934" w:rsidR="00556110" w:rsidRDefault="00E77745" w:rsidP="008463C0">
      <w:pPr>
        <w:rPr>
          <w:lang w:eastAsia="ja-JP"/>
        </w:rPr>
      </w:pPr>
      <w:r>
        <w:rPr>
          <w:lang w:eastAsia="ja-JP"/>
        </w:rPr>
        <w:t xml:space="preserve">For </w:t>
      </w:r>
      <w:r w:rsidR="001D093E">
        <w:rPr>
          <w:lang w:eastAsia="ja-JP"/>
        </w:rPr>
        <w:t xml:space="preserve">the band </w:t>
      </w:r>
      <w:r>
        <w:rPr>
          <w:lang w:eastAsia="ja-JP"/>
        </w:rPr>
        <w:t>B11 MSD</w:t>
      </w:r>
      <w:r w:rsidR="001D093E">
        <w:rPr>
          <w:lang w:eastAsia="ja-JP"/>
        </w:rPr>
        <w:t xml:space="preserve"> at downlink (DL) carrier 1493.5MHz</w:t>
      </w:r>
      <w:r>
        <w:rPr>
          <w:lang w:eastAsia="ja-JP"/>
        </w:rPr>
        <w:t>,</w:t>
      </w:r>
      <w:r w:rsidR="001D093E">
        <w:rPr>
          <w:lang w:eastAsia="ja-JP"/>
        </w:rPr>
        <w:t xml:space="preserve"> </w:t>
      </w:r>
      <w:r>
        <w:rPr>
          <w:lang w:eastAsia="ja-JP"/>
        </w:rPr>
        <w:t xml:space="preserve">our measurements </w:t>
      </w:r>
      <w:r w:rsidR="001D093E">
        <w:rPr>
          <w:lang w:eastAsia="ja-JP"/>
        </w:rPr>
        <w:t xml:space="preserve">captured in </w:t>
      </w:r>
      <w:r w:rsidR="001D093E">
        <w:rPr>
          <w:lang w:eastAsia="ja-JP"/>
        </w:rPr>
        <w:fldChar w:fldCharType="begin"/>
      </w:r>
      <w:r w:rsidR="001D093E">
        <w:rPr>
          <w:lang w:eastAsia="ja-JP"/>
        </w:rPr>
        <w:instrText xml:space="preserve"> REF _Ref68194298 \h </w:instrText>
      </w:r>
      <w:r w:rsidR="001D093E">
        <w:rPr>
          <w:lang w:eastAsia="ja-JP"/>
        </w:rPr>
      </w:r>
      <w:r w:rsidR="001D093E">
        <w:rPr>
          <w:lang w:eastAsia="ja-JP"/>
        </w:rPr>
        <w:fldChar w:fldCharType="separate"/>
      </w:r>
      <w:r w:rsidR="001D093E">
        <w:t xml:space="preserve">Figure </w:t>
      </w:r>
      <w:r w:rsidR="001D093E">
        <w:rPr>
          <w:noProof/>
        </w:rPr>
        <w:t>1</w:t>
      </w:r>
      <w:r w:rsidR="001D093E">
        <w:rPr>
          <w:lang w:eastAsia="ja-JP"/>
        </w:rPr>
        <w:fldChar w:fldCharType="end"/>
      </w:r>
      <w:r w:rsidR="001D093E">
        <w:rPr>
          <w:lang w:eastAsia="ja-JP"/>
        </w:rPr>
        <w:t xml:space="preserve"> </w:t>
      </w:r>
      <w:r>
        <w:rPr>
          <w:lang w:eastAsia="ja-JP"/>
        </w:rPr>
        <w:t>indicate</w:t>
      </w:r>
      <w:r w:rsidR="001D093E">
        <w:rPr>
          <w:lang w:eastAsia="ja-JP"/>
        </w:rPr>
        <w:t xml:space="preserve"> </w:t>
      </w:r>
      <w:r>
        <w:rPr>
          <w:lang w:eastAsia="ja-JP"/>
        </w:rPr>
        <w:t>that the power amplifier (PA) interference level is not impacted by chang</w:t>
      </w:r>
      <w:r w:rsidR="001D093E">
        <w:rPr>
          <w:lang w:eastAsia="ja-JP"/>
        </w:rPr>
        <w:t>ing the</w:t>
      </w:r>
      <w:r>
        <w:rPr>
          <w:lang w:eastAsia="ja-JP"/>
        </w:rPr>
        <w:t xml:space="preserve"> UL band configuration</w:t>
      </w:r>
      <w:r w:rsidR="001D093E">
        <w:rPr>
          <w:lang w:eastAsia="ja-JP"/>
        </w:rPr>
        <w:t xml:space="preserve"> from </w:t>
      </w:r>
      <w:r>
        <w:rPr>
          <w:lang w:eastAsia="ja-JP"/>
        </w:rPr>
        <w:t>5MHz CBW/</w:t>
      </w:r>
      <w:proofErr w:type="spellStart"/>
      <w:r>
        <w:rPr>
          <w:lang w:eastAsia="ja-JP"/>
        </w:rPr>
        <w:t>Lcrb</w:t>
      </w:r>
      <w:proofErr w:type="spellEnd"/>
      <w:r w:rsidR="001D093E">
        <w:rPr>
          <w:lang w:eastAsia="ja-JP"/>
        </w:rPr>
        <w:t xml:space="preserve"> </w:t>
      </w:r>
      <w:r>
        <w:rPr>
          <w:lang w:eastAsia="ja-JP"/>
        </w:rPr>
        <w:t>25</w:t>
      </w:r>
      <w:r w:rsidR="001D093E">
        <w:rPr>
          <w:lang w:eastAsia="ja-JP"/>
        </w:rPr>
        <w:t>(</w:t>
      </w:r>
      <w:proofErr w:type="spellStart"/>
      <w:r w:rsidR="001D093E">
        <w:rPr>
          <w:lang w:eastAsia="ja-JP"/>
        </w:rPr>
        <w:t>RBstart</w:t>
      </w:r>
      <w:proofErr w:type="spellEnd"/>
      <w:r w:rsidR="001D093E">
        <w:rPr>
          <w:lang w:eastAsia="ja-JP"/>
        </w:rPr>
        <w:t>=0) (blue trace)</w:t>
      </w:r>
      <w:r>
        <w:rPr>
          <w:lang w:eastAsia="ja-JP"/>
        </w:rPr>
        <w:t xml:space="preserve"> to 50MHz</w:t>
      </w:r>
      <w:r w:rsidR="001D093E">
        <w:rPr>
          <w:lang w:eastAsia="ja-JP"/>
        </w:rPr>
        <w:t xml:space="preserve"> CBW/</w:t>
      </w:r>
      <w:proofErr w:type="spellStart"/>
      <w:r w:rsidR="001D093E">
        <w:rPr>
          <w:lang w:eastAsia="ja-JP"/>
        </w:rPr>
        <w:t>Lcrb</w:t>
      </w:r>
      <w:proofErr w:type="spellEnd"/>
      <w:r w:rsidR="001D093E">
        <w:rPr>
          <w:lang w:eastAsia="ja-JP"/>
        </w:rPr>
        <w:t>= 50(</w:t>
      </w:r>
      <w:proofErr w:type="spellStart"/>
      <w:r w:rsidR="001D093E">
        <w:rPr>
          <w:lang w:eastAsia="ja-JP"/>
        </w:rPr>
        <w:t>RBstart</w:t>
      </w:r>
      <w:proofErr w:type="spellEnd"/>
      <w:r w:rsidR="001D093E">
        <w:rPr>
          <w:lang w:eastAsia="ja-JP"/>
        </w:rPr>
        <w:t xml:space="preserve">=0) (orange trace). The same observation is made for band n51 due to band B3 UL configuration change from 5MHz </w:t>
      </w:r>
      <w:proofErr w:type="spellStart"/>
      <w:r w:rsidR="001D093E">
        <w:rPr>
          <w:lang w:eastAsia="ja-JP"/>
        </w:rPr>
        <w:t>Lcrb</w:t>
      </w:r>
      <w:proofErr w:type="spellEnd"/>
      <w:r w:rsidR="001D093E">
        <w:rPr>
          <w:lang w:eastAsia="ja-JP"/>
        </w:rPr>
        <w:t xml:space="preserve"> 25 (</w:t>
      </w:r>
      <w:proofErr w:type="spellStart"/>
      <w:r w:rsidR="001D093E">
        <w:rPr>
          <w:lang w:eastAsia="ja-JP"/>
        </w:rPr>
        <w:t>RBstart</w:t>
      </w:r>
      <w:proofErr w:type="spellEnd"/>
      <w:r w:rsidR="001D093E">
        <w:rPr>
          <w:lang w:eastAsia="ja-JP"/>
        </w:rPr>
        <w:t xml:space="preserve">=0) to 20MHz </w:t>
      </w:r>
      <w:proofErr w:type="spellStart"/>
      <w:r w:rsidR="001D093E">
        <w:rPr>
          <w:lang w:eastAsia="ja-JP"/>
        </w:rPr>
        <w:t>Lcrb</w:t>
      </w:r>
      <w:proofErr w:type="spellEnd"/>
      <w:r w:rsidR="001D093E">
        <w:rPr>
          <w:lang w:eastAsia="ja-JP"/>
        </w:rPr>
        <w:t>=50 (</w:t>
      </w:r>
      <w:proofErr w:type="spellStart"/>
      <w:r w:rsidR="001D093E">
        <w:rPr>
          <w:lang w:eastAsia="ja-JP"/>
        </w:rPr>
        <w:t>RBstart</w:t>
      </w:r>
      <w:proofErr w:type="spellEnd"/>
      <w:r w:rsidR="001D093E">
        <w:rPr>
          <w:lang w:eastAsia="ja-JP"/>
        </w:rPr>
        <w:t>=0).</w:t>
      </w:r>
    </w:p>
    <w:p w14:paraId="046E6655" w14:textId="7EA66EDC" w:rsidR="00912F7D" w:rsidRPr="008463C0" w:rsidRDefault="00912F7D" w:rsidP="00912F7D">
      <w:pPr>
        <w:jc w:val="center"/>
        <w:rPr>
          <w:lang w:eastAsia="ja-JP"/>
        </w:rPr>
      </w:pPr>
    </w:p>
    <w:p w14:paraId="141266F8" w14:textId="2104E547" w:rsidR="009706E8" w:rsidRDefault="009706E8" w:rsidP="00E67015">
      <w:pPr>
        <w:rPr>
          <w:lang w:eastAsia="zh-CN"/>
        </w:rPr>
      </w:pPr>
    </w:p>
    <w:p w14:paraId="6CB9C300" w14:textId="1BFE7669" w:rsidR="00D34F2F" w:rsidRDefault="001D093E" w:rsidP="001D093E">
      <w:pPr>
        <w:jc w:val="center"/>
      </w:pPr>
      <w:r>
        <w:rPr>
          <w:noProof/>
        </w:rPr>
        <w:lastRenderedPageBreak/>
        <w:drawing>
          <wp:inline distT="0" distB="0" distL="0" distR="0" wp14:anchorId="3FC7023E" wp14:editId="432BA575">
            <wp:extent cx="3740150" cy="2346960"/>
            <wp:effectExtent l="0" t="0" r="0" b="0"/>
            <wp:docPr id="7781989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2531" cy="2354729"/>
                    </a:xfrm>
                    <a:prstGeom prst="rect">
                      <a:avLst/>
                    </a:prstGeom>
                    <a:noFill/>
                  </pic:spPr>
                </pic:pic>
              </a:graphicData>
            </a:graphic>
          </wp:inline>
        </w:drawing>
      </w:r>
    </w:p>
    <w:p w14:paraId="2D7AD93A" w14:textId="242913A0" w:rsidR="00D34F2F" w:rsidRDefault="00D34F2F" w:rsidP="00D34F2F">
      <w:pPr>
        <w:pStyle w:val="Caption"/>
        <w:rPr>
          <w:b w:val="0"/>
          <w:noProof/>
        </w:rPr>
      </w:pPr>
      <w:bookmarkStart w:id="11" w:name="_Ref6819429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1"/>
      <w:r>
        <w:rPr>
          <w:noProof/>
        </w:rPr>
        <w:t xml:space="preserve">: </w:t>
      </w:r>
      <w:r w:rsidR="001D093E">
        <w:rPr>
          <w:b w:val="0"/>
          <w:bCs/>
          <w:noProof/>
        </w:rPr>
        <w:t xml:space="preserve"> Measured band n3 </w:t>
      </w:r>
      <w:r w:rsidR="001D093E">
        <w:rPr>
          <w:b w:val="0"/>
          <w:noProof/>
        </w:rPr>
        <w:t xml:space="preserve">PA noise emissions at 27dBm with -28dB image rejection, -28dB LO leakage, -60dBc CM-IM3 and -70dBc C-IM5. Blue: UL CBW 5MHz Lcrb=25(RBstart=0), orange UL CBW=50MHz Lcrb=50(RBstart=0). </w:t>
      </w:r>
    </w:p>
    <w:p w14:paraId="29A3D323" w14:textId="77777777" w:rsidR="00934A54" w:rsidRDefault="00934A54" w:rsidP="00934A54">
      <w:pPr>
        <w:rPr>
          <w:lang w:eastAsia="ja-JP"/>
        </w:rPr>
      </w:pPr>
      <w:r>
        <w:rPr>
          <w:lang w:eastAsia="ja-JP"/>
        </w:rPr>
        <w:t>We therefore propose to adopt the legacy MSD levels into the new table template.</w:t>
      </w:r>
    </w:p>
    <w:p w14:paraId="0CE7BB5C" w14:textId="77777777" w:rsidR="00934A54" w:rsidRPr="00934A54" w:rsidRDefault="00934A54" w:rsidP="00934A54">
      <w:pPr>
        <w:rPr>
          <w:b/>
          <w:bCs/>
          <w:lang w:eastAsia="ja-JP"/>
        </w:rPr>
      </w:pPr>
      <w:r w:rsidRPr="00934A54">
        <w:rPr>
          <w:b/>
          <w:bCs/>
          <w:lang w:eastAsia="ja-JP"/>
        </w:rPr>
        <w:t xml:space="preserve">Proposal 1: For DC_11_n3 and DC_3_n51, adopt the </w:t>
      </w:r>
      <w:r w:rsidRPr="00934A54">
        <w:rPr>
          <w:b/>
          <w:bCs/>
          <w:lang w:eastAsia="ja-JP"/>
        </w:rPr>
        <w:fldChar w:fldCharType="begin"/>
      </w:r>
      <w:r w:rsidRPr="00934A54">
        <w:rPr>
          <w:b/>
          <w:bCs/>
          <w:lang w:eastAsia="ja-JP"/>
        </w:rPr>
        <w:instrText xml:space="preserve"> REF _Ref135044225 \h </w:instrText>
      </w:r>
      <w:r>
        <w:rPr>
          <w:b/>
          <w:bCs/>
          <w:lang w:eastAsia="ja-JP"/>
        </w:rPr>
        <w:instrText xml:space="preserve"> \* MERGEFORMAT </w:instrText>
      </w:r>
      <w:r w:rsidRPr="00934A54">
        <w:rPr>
          <w:b/>
          <w:bCs/>
          <w:lang w:eastAsia="ja-JP"/>
        </w:rPr>
      </w:r>
      <w:r w:rsidRPr="00934A54">
        <w:rPr>
          <w:b/>
          <w:bCs/>
          <w:lang w:eastAsia="ja-JP"/>
        </w:rPr>
        <w:fldChar w:fldCharType="separate"/>
      </w:r>
      <w:r w:rsidRPr="00934A54">
        <w:rPr>
          <w:b/>
          <w:bCs/>
        </w:rPr>
        <w:t xml:space="preserve">Table </w:t>
      </w:r>
      <w:r w:rsidRPr="00934A54">
        <w:rPr>
          <w:b/>
          <w:bCs/>
          <w:noProof/>
        </w:rPr>
        <w:t>2</w:t>
      </w:r>
      <w:r w:rsidRPr="00934A54">
        <w:rPr>
          <w:b/>
          <w:bCs/>
          <w:lang w:eastAsia="ja-JP"/>
        </w:rPr>
        <w:fldChar w:fldCharType="end"/>
      </w:r>
      <w:r w:rsidRPr="00934A54">
        <w:rPr>
          <w:b/>
          <w:bCs/>
          <w:lang w:eastAsia="ja-JP"/>
        </w:rPr>
        <w:t xml:space="preserve"> MSD test points. The 2</w:t>
      </w:r>
      <w:r w:rsidRPr="00934A54">
        <w:rPr>
          <w:b/>
          <w:bCs/>
          <w:vertAlign w:val="superscript"/>
          <w:lang w:eastAsia="ja-JP"/>
        </w:rPr>
        <w:t>nd</w:t>
      </w:r>
      <w:r w:rsidRPr="00934A54">
        <w:rPr>
          <w:b/>
          <w:bCs/>
          <w:lang w:eastAsia="ja-JP"/>
        </w:rPr>
        <w:t xml:space="preserve"> “optional” MSD test points have been agreed in WF [1].</w:t>
      </w:r>
    </w:p>
    <w:p w14:paraId="21C09F7E" w14:textId="4BB94977" w:rsidR="00934A54" w:rsidRPr="00E70478" w:rsidRDefault="00934A54" w:rsidP="00934A54">
      <w:pPr>
        <w:jc w:val="center"/>
        <w:rPr>
          <w:b/>
          <w:bCs/>
          <w:i/>
          <w:iCs/>
          <w:lang w:eastAsia="zh-CN"/>
        </w:rPr>
      </w:pPr>
      <w:bookmarkStart w:id="12" w:name="_Ref135044225"/>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2</w:t>
      </w:r>
      <w:r w:rsidRPr="00E70478">
        <w:rPr>
          <w:b/>
          <w:bCs/>
        </w:rPr>
        <w:fldChar w:fldCharType="end"/>
      </w:r>
      <w:bookmarkEnd w:id="12"/>
      <w:r>
        <w:rPr>
          <w:b/>
          <w:bCs/>
        </w:rPr>
        <w:t>:</w:t>
      </w:r>
      <w:r w:rsidRPr="00E70478">
        <w:t xml:space="preserve"> </w:t>
      </w:r>
      <w:r w:rsidR="003D710B">
        <w:t xml:space="preserve">PC3 </w:t>
      </w:r>
      <w:r>
        <w:t xml:space="preserve">MSD test points for </w:t>
      </w:r>
      <w:r w:rsidRPr="00E77745">
        <w:t>DC_11_n3 and DC_3_n51</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3D710B" w:rsidRPr="002348E5" w14:paraId="6099885D" w14:textId="77777777" w:rsidTr="003D710B">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75B35E04"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D2AB6F6"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B9F0C7"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56F468"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4EB2C1E"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D08824A"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4A7B59C7"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2FFBBC"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40D95056"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1B79CBA4" w14:textId="77777777" w:rsidR="003D710B" w:rsidRPr="003D710B" w:rsidRDefault="003D710B" w:rsidP="003D710B">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2A86090D" w14:textId="77777777" w:rsidR="003D710B" w:rsidRPr="003D710B" w:rsidRDefault="003D710B" w:rsidP="003D710B">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693EF983" w14:textId="73161395" w:rsidR="003D710B" w:rsidRPr="002348E5" w:rsidRDefault="003D710B" w:rsidP="003D710B">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3D710B" w:rsidRPr="002348E5" w14:paraId="50065417" w14:textId="77777777" w:rsidTr="003D710B">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7D113BF6" w14:textId="77777777" w:rsidR="003D710B" w:rsidRPr="002348E5" w:rsidRDefault="003D710B"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3646F4" w14:textId="77777777" w:rsidR="003D710B" w:rsidRPr="002348E5" w:rsidRDefault="003D710B"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524CB869"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4B6FB4"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D094B3F"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8987738"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7C22762F"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1CD6EB"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A6DDA4C"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354EFA20" w14:textId="77777777" w:rsidR="003D710B" w:rsidRPr="002348E5" w:rsidRDefault="003D710B" w:rsidP="0007195E">
            <w:pPr>
              <w:spacing w:after="0"/>
              <w:jc w:val="center"/>
              <w:rPr>
                <w:rFonts w:asciiTheme="minorHAnsi" w:hAnsiTheme="minorHAnsi" w:cstheme="minorHAnsi"/>
                <w:b/>
                <w:bCs/>
                <w:color w:val="000000"/>
                <w:sz w:val="18"/>
                <w:szCs w:val="18"/>
              </w:rPr>
            </w:pPr>
          </w:p>
        </w:tc>
      </w:tr>
      <w:tr w:rsidR="003D710B" w:rsidRPr="002348E5" w14:paraId="23E086CB" w14:textId="77777777" w:rsidTr="003D710B">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1DD4D5AB" w14:textId="77777777" w:rsidR="003D710B" w:rsidRPr="001D093E" w:rsidRDefault="003D710B" w:rsidP="0007195E">
            <w:pPr>
              <w:spacing w:after="0"/>
              <w:jc w:val="center"/>
              <w:rPr>
                <w:rFonts w:asciiTheme="minorHAnsi" w:hAnsiTheme="minorHAnsi" w:cstheme="minorHAnsi"/>
                <w:sz w:val="18"/>
                <w:szCs w:val="18"/>
              </w:rPr>
            </w:pPr>
            <w:r w:rsidRPr="001D093E">
              <w:rPr>
                <w:rFonts w:asciiTheme="minorHAnsi" w:hAnsiTheme="minorHAnsi" w:cstheme="minorHAnsi"/>
                <w:color w:val="000000"/>
                <w:sz w:val="18"/>
                <w:szCs w:val="18"/>
              </w:rPr>
              <w:t>n3</w:t>
            </w:r>
          </w:p>
        </w:tc>
        <w:tc>
          <w:tcPr>
            <w:tcW w:w="840" w:type="dxa"/>
            <w:tcBorders>
              <w:top w:val="single" w:sz="4" w:space="0" w:color="auto"/>
              <w:left w:val="single" w:sz="4" w:space="0" w:color="auto"/>
              <w:bottom w:val="single" w:sz="4" w:space="0" w:color="auto"/>
              <w:right w:val="single" w:sz="4" w:space="0" w:color="auto"/>
            </w:tcBorders>
            <w:vAlign w:val="center"/>
          </w:tcPr>
          <w:p w14:paraId="0915B666"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21032027"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1735</w:t>
            </w:r>
          </w:p>
        </w:tc>
        <w:tc>
          <w:tcPr>
            <w:tcW w:w="745" w:type="dxa"/>
            <w:tcBorders>
              <w:top w:val="single" w:sz="4" w:space="0" w:color="auto"/>
              <w:left w:val="single" w:sz="4" w:space="0" w:color="auto"/>
              <w:bottom w:val="single" w:sz="4" w:space="0" w:color="auto"/>
              <w:right w:val="single" w:sz="4" w:space="0" w:color="auto"/>
            </w:tcBorders>
            <w:noWrap/>
            <w:vAlign w:val="center"/>
          </w:tcPr>
          <w:p w14:paraId="0FF53B62"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50</w:t>
            </w:r>
          </w:p>
        </w:tc>
        <w:tc>
          <w:tcPr>
            <w:tcW w:w="1358" w:type="dxa"/>
            <w:tcBorders>
              <w:top w:val="single" w:sz="4" w:space="0" w:color="auto"/>
              <w:left w:val="single" w:sz="4" w:space="0" w:color="auto"/>
              <w:bottom w:val="single" w:sz="4" w:space="0" w:color="auto"/>
              <w:right w:val="single" w:sz="4" w:space="0" w:color="auto"/>
            </w:tcBorders>
            <w:vAlign w:val="center"/>
          </w:tcPr>
          <w:p w14:paraId="4DF3CF74"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1D6A7F77"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50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19A8C868"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7B1CFEE4"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226B6B1D"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3E1B6798" w14:textId="38E0DAD9" w:rsidR="003D710B" w:rsidRPr="001D093E" w:rsidRDefault="003D710B" w:rsidP="003D710B">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r w:rsidR="003D710B" w:rsidRPr="002348E5" w14:paraId="1D39C99B" w14:textId="77777777" w:rsidTr="003D710B">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79FF0BC"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tcPr>
          <w:p w14:paraId="4DE35814"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25B6D3CE"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71E845D2"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76CB8E22"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7A18B080"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25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20380BF9"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21301179"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4C1B0368"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16D1C001" w14:textId="0AC0A5C0" w:rsidR="003D710B" w:rsidRPr="001D093E" w:rsidRDefault="003D710B" w:rsidP="003D710B">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r w:rsidR="003D710B" w:rsidRPr="002348E5" w14:paraId="3ECA42D1" w14:textId="77777777" w:rsidTr="003D710B">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4CF81267" w14:textId="77777777" w:rsidR="003D710B" w:rsidRPr="001D093E" w:rsidRDefault="003D710B" w:rsidP="0007195E">
            <w:pPr>
              <w:spacing w:after="0"/>
              <w:jc w:val="center"/>
              <w:rPr>
                <w:rFonts w:asciiTheme="minorHAnsi" w:hAnsiTheme="minorHAnsi" w:cstheme="minorHAnsi"/>
                <w:sz w:val="18"/>
                <w:szCs w:val="18"/>
              </w:rPr>
            </w:pPr>
            <w:r w:rsidRPr="001D093E">
              <w:rPr>
                <w:rFonts w:asciiTheme="minorHAnsi" w:hAnsiTheme="minorHAnsi" w:cstheme="minorHAnsi"/>
                <w:color w:val="000000"/>
                <w:sz w:val="18"/>
                <w:szCs w:val="18"/>
              </w:rPr>
              <w:t>3</w:t>
            </w:r>
          </w:p>
        </w:tc>
        <w:tc>
          <w:tcPr>
            <w:tcW w:w="840" w:type="dxa"/>
            <w:tcBorders>
              <w:top w:val="single" w:sz="4" w:space="0" w:color="auto"/>
              <w:left w:val="single" w:sz="4" w:space="0" w:color="auto"/>
              <w:bottom w:val="single" w:sz="4" w:space="0" w:color="auto"/>
              <w:right w:val="single" w:sz="4" w:space="0" w:color="auto"/>
            </w:tcBorders>
            <w:vAlign w:val="center"/>
          </w:tcPr>
          <w:p w14:paraId="63E6E41D"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2BCA1F8D"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1720</w:t>
            </w:r>
          </w:p>
        </w:tc>
        <w:tc>
          <w:tcPr>
            <w:tcW w:w="745" w:type="dxa"/>
            <w:tcBorders>
              <w:top w:val="single" w:sz="4" w:space="0" w:color="auto"/>
              <w:left w:val="single" w:sz="4" w:space="0" w:color="auto"/>
              <w:bottom w:val="single" w:sz="4" w:space="0" w:color="auto"/>
              <w:right w:val="single" w:sz="4" w:space="0" w:color="auto"/>
            </w:tcBorders>
            <w:noWrap/>
            <w:vAlign w:val="center"/>
          </w:tcPr>
          <w:p w14:paraId="04293719"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3C336983"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1B639F9B"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50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57EECF0E"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7F8A2C71"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72D7DB84"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605A724A" w14:textId="26010816" w:rsidR="003D710B" w:rsidRPr="001D093E" w:rsidRDefault="003D710B" w:rsidP="003D710B">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r w:rsidR="003D710B" w:rsidRPr="002348E5" w14:paraId="6CEBB5CC" w14:textId="77777777" w:rsidTr="003D710B">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0721B0C"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3</w:t>
            </w:r>
          </w:p>
        </w:tc>
        <w:tc>
          <w:tcPr>
            <w:tcW w:w="840" w:type="dxa"/>
            <w:tcBorders>
              <w:top w:val="single" w:sz="4" w:space="0" w:color="auto"/>
              <w:left w:val="single" w:sz="4" w:space="0" w:color="auto"/>
              <w:bottom w:val="single" w:sz="4" w:space="0" w:color="auto"/>
              <w:right w:val="single" w:sz="4" w:space="0" w:color="auto"/>
            </w:tcBorders>
            <w:vAlign w:val="center"/>
          </w:tcPr>
          <w:p w14:paraId="6484945E"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4D3CC179"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2ED72B4E"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0FA51BD7"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4C29CC0A"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25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7A8579AA"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6D996D62"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320647E8" w14:textId="77777777" w:rsidR="003D710B" w:rsidRPr="001D093E" w:rsidRDefault="003D710B"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7BDBFA8C" w14:textId="4315C0D3" w:rsidR="003D710B" w:rsidRPr="001D093E" w:rsidRDefault="003D710B" w:rsidP="003D710B">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bl>
    <w:p w14:paraId="532E1336" w14:textId="77777777" w:rsidR="00934A54" w:rsidRPr="00934A54" w:rsidRDefault="00934A54" w:rsidP="00934A54"/>
    <w:p w14:paraId="6ACE62FE" w14:textId="5B102BAF" w:rsidR="009D2546" w:rsidRDefault="009D2546" w:rsidP="009D2546">
      <w:pPr>
        <w:pStyle w:val="Heading3"/>
        <w:tabs>
          <w:tab w:val="num" w:pos="2552"/>
        </w:tabs>
        <w:spacing w:after="240"/>
        <w:ind w:left="567" w:hanging="283"/>
        <w:rPr>
          <w:lang w:eastAsia="zh-CN"/>
        </w:rPr>
      </w:pPr>
      <w:r>
        <w:rPr>
          <w:lang w:eastAsia="zh-CN"/>
        </w:rPr>
        <w:t>2.</w:t>
      </w:r>
      <w:r w:rsidR="003D710B">
        <w:rPr>
          <w:lang w:eastAsia="zh-CN"/>
        </w:rPr>
        <w:t>2</w:t>
      </w:r>
      <w:r>
        <w:rPr>
          <w:lang w:eastAsia="zh-CN"/>
        </w:rPr>
        <w:t xml:space="preserve"> </w:t>
      </w:r>
      <w:r w:rsidR="00180387">
        <w:rPr>
          <w:lang w:eastAsia="zh-CN"/>
        </w:rPr>
        <w:t xml:space="preserve">PC3 </w:t>
      </w:r>
      <w:r>
        <w:rPr>
          <w:lang w:eastAsia="zh-CN"/>
        </w:rPr>
        <w:t>DC_</w:t>
      </w:r>
      <w:r w:rsidR="003D710B">
        <w:rPr>
          <w:lang w:eastAsia="zh-CN"/>
        </w:rPr>
        <w:t>12</w:t>
      </w:r>
      <w:r w:rsidR="003718B5">
        <w:rPr>
          <w:lang w:eastAsia="zh-CN"/>
        </w:rPr>
        <w:t>_</w:t>
      </w:r>
      <w:r>
        <w:rPr>
          <w:lang w:eastAsia="zh-CN"/>
        </w:rPr>
        <w:t>n</w:t>
      </w:r>
      <w:r w:rsidR="003D710B">
        <w:rPr>
          <w:lang w:eastAsia="zh-CN"/>
        </w:rPr>
        <w:t>71 and DC_71_n12 MSD test points</w:t>
      </w:r>
    </w:p>
    <w:p w14:paraId="5CED85E4" w14:textId="79984114" w:rsidR="003D710B" w:rsidRPr="00934A54" w:rsidRDefault="003D710B" w:rsidP="003D710B">
      <w:pPr>
        <w:rPr>
          <w:b/>
          <w:bCs/>
          <w:lang w:eastAsia="ja-JP"/>
        </w:rPr>
      </w:pPr>
      <w:bookmarkStart w:id="13" w:name="_Ref131982904"/>
      <w:r w:rsidRPr="00934A54">
        <w:rPr>
          <w:b/>
          <w:bCs/>
          <w:lang w:eastAsia="ja-JP"/>
        </w:rPr>
        <w:t xml:space="preserve">Proposal </w:t>
      </w:r>
      <w:r>
        <w:rPr>
          <w:b/>
          <w:bCs/>
          <w:lang w:eastAsia="ja-JP"/>
        </w:rPr>
        <w:t>2</w:t>
      </w:r>
      <w:r w:rsidRPr="00934A54">
        <w:rPr>
          <w:b/>
          <w:bCs/>
          <w:lang w:eastAsia="ja-JP"/>
        </w:rPr>
        <w:t xml:space="preserve">: </w:t>
      </w:r>
      <w:r>
        <w:rPr>
          <w:b/>
          <w:bCs/>
          <w:lang w:eastAsia="ja-JP"/>
        </w:rPr>
        <w:t xml:space="preserve">Based on WF [2] agreements, it is proposed to adopt the </w:t>
      </w:r>
      <w:r>
        <w:rPr>
          <w:b/>
          <w:bCs/>
          <w:lang w:eastAsia="ja-JP"/>
        </w:rPr>
        <w:fldChar w:fldCharType="begin"/>
      </w:r>
      <w:r>
        <w:rPr>
          <w:b/>
          <w:bCs/>
          <w:lang w:eastAsia="ja-JP"/>
        </w:rPr>
        <w:instrText xml:space="preserve"> REF _Ref135044663 \h </w:instrText>
      </w:r>
      <w:r>
        <w:rPr>
          <w:b/>
          <w:bCs/>
          <w:lang w:eastAsia="ja-JP"/>
        </w:rPr>
      </w:r>
      <w:r>
        <w:rPr>
          <w:b/>
          <w:bCs/>
          <w:lang w:eastAsia="ja-JP"/>
        </w:rPr>
        <w:fldChar w:fldCharType="separate"/>
      </w:r>
      <w:r w:rsidRPr="00A917C5">
        <w:rPr>
          <w:b/>
          <w:bCs/>
        </w:rPr>
        <w:t xml:space="preserve">Table </w:t>
      </w:r>
      <w:r>
        <w:rPr>
          <w:b/>
          <w:bCs/>
          <w:noProof/>
        </w:rPr>
        <w:t>3</w:t>
      </w:r>
      <w:r>
        <w:rPr>
          <w:b/>
          <w:bCs/>
          <w:lang w:eastAsia="ja-JP"/>
        </w:rPr>
        <w:fldChar w:fldCharType="end"/>
      </w:r>
      <w:r>
        <w:rPr>
          <w:b/>
          <w:bCs/>
          <w:lang w:eastAsia="ja-JP"/>
        </w:rPr>
        <w:t xml:space="preserve"> MSD test points for DC_12_n71 and DC_71_n12.</w:t>
      </w:r>
    </w:p>
    <w:p w14:paraId="1A72F0DF" w14:textId="37D6CD6A" w:rsidR="002D2F64" w:rsidRDefault="002D2F64" w:rsidP="009706E8">
      <w:pPr>
        <w:jc w:val="center"/>
      </w:pPr>
      <w:bookmarkStart w:id="14" w:name="_Ref135044663"/>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sidR="003D710B">
        <w:rPr>
          <w:b/>
          <w:bCs/>
          <w:noProof/>
        </w:rPr>
        <w:t>3</w:t>
      </w:r>
      <w:r w:rsidRPr="00A917C5">
        <w:rPr>
          <w:b/>
          <w:bCs/>
        </w:rPr>
        <w:fldChar w:fldCharType="end"/>
      </w:r>
      <w:bookmarkEnd w:id="13"/>
      <w:bookmarkEnd w:id="14"/>
      <w:r w:rsidRPr="00A917C5">
        <w:rPr>
          <w:b/>
          <w:bCs/>
        </w:rPr>
        <w:t>:</w:t>
      </w:r>
      <w:r w:rsidRPr="00E70478">
        <w:t xml:space="preserve"> </w:t>
      </w:r>
      <w:r w:rsidR="003D710B">
        <w:t xml:space="preserve">PC3 MSD test points for </w:t>
      </w:r>
      <w:r w:rsidR="003D710B" w:rsidRPr="00E77745">
        <w:t>DC_1</w:t>
      </w:r>
      <w:r w:rsidR="003D710B">
        <w:t>2</w:t>
      </w:r>
      <w:r w:rsidR="003D710B" w:rsidRPr="00E77745">
        <w:t>_n</w:t>
      </w:r>
      <w:r w:rsidR="003D710B">
        <w:t>71</w:t>
      </w:r>
      <w:r w:rsidR="003D710B" w:rsidRPr="00E77745">
        <w:t xml:space="preserve"> and DC_</w:t>
      </w:r>
      <w:r w:rsidR="003D710B">
        <w:t>71</w:t>
      </w:r>
      <w:r w:rsidR="003D710B" w:rsidRPr="00E77745">
        <w:t>_n</w:t>
      </w:r>
      <w:r w:rsidR="003D710B">
        <w:t>12</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3D710B" w:rsidRPr="002348E5" w14:paraId="20DD5CBD"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B4A307E"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8333187"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5F000D7D"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126195"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C365D8D"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CAFF4EA"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1553973E"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DDDE05"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549B3E02"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62A6A48C" w14:textId="77777777" w:rsidR="003D710B" w:rsidRPr="003D710B" w:rsidRDefault="003D710B"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2E037630" w14:textId="77777777" w:rsidR="003D710B" w:rsidRPr="003D710B" w:rsidRDefault="003D710B"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55D9D56B" w14:textId="77777777" w:rsidR="003D710B" w:rsidRPr="002348E5" w:rsidRDefault="003D710B"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3D710B" w:rsidRPr="002348E5" w14:paraId="23978E47"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673B8398" w14:textId="77777777" w:rsidR="003D710B" w:rsidRPr="002348E5" w:rsidRDefault="003D710B"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343C40" w14:textId="77777777" w:rsidR="003D710B" w:rsidRPr="002348E5" w:rsidRDefault="003D710B"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7BF861E0"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02CFCDAF"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9125710"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FA2EC43"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384EA307"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D11178"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E97FED6" w14:textId="77777777" w:rsidR="003D710B" w:rsidRPr="002348E5" w:rsidRDefault="003D710B"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08183435" w14:textId="77777777" w:rsidR="003D710B" w:rsidRPr="002348E5" w:rsidRDefault="003D710B" w:rsidP="0007195E">
            <w:pPr>
              <w:spacing w:after="0"/>
              <w:jc w:val="center"/>
              <w:rPr>
                <w:rFonts w:asciiTheme="minorHAnsi" w:hAnsiTheme="minorHAnsi" w:cstheme="minorHAnsi"/>
                <w:b/>
                <w:bCs/>
                <w:color w:val="000000"/>
                <w:sz w:val="18"/>
                <w:szCs w:val="18"/>
              </w:rPr>
            </w:pPr>
          </w:p>
        </w:tc>
      </w:tr>
      <w:tr w:rsidR="003D710B" w:rsidRPr="002348E5" w14:paraId="5DAEA039"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839F60A" w14:textId="4E05C417" w:rsidR="003D710B" w:rsidRPr="001D093E" w:rsidRDefault="003D710B" w:rsidP="003D710B">
            <w:pPr>
              <w:spacing w:after="0"/>
              <w:jc w:val="center"/>
              <w:rPr>
                <w:rFonts w:asciiTheme="minorHAnsi" w:hAnsiTheme="minorHAnsi" w:cstheme="minorHAnsi"/>
                <w:sz w:val="18"/>
                <w:szCs w:val="18"/>
              </w:rPr>
            </w:pPr>
            <w:r w:rsidRPr="003D710B">
              <w:rPr>
                <w:rFonts w:asciiTheme="minorHAnsi" w:hAnsiTheme="minorHAnsi" w:cstheme="minorHAnsi"/>
                <w:sz w:val="18"/>
                <w:szCs w:val="18"/>
                <w:lang w:eastAsia="zh-CN"/>
              </w:rPr>
              <w:t>n71</w:t>
            </w:r>
          </w:p>
        </w:tc>
        <w:tc>
          <w:tcPr>
            <w:tcW w:w="840" w:type="dxa"/>
            <w:tcBorders>
              <w:top w:val="single" w:sz="4" w:space="0" w:color="auto"/>
              <w:left w:val="single" w:sz="4" w:space="0" w:color="auto"/>
              <w:bottom w:val="single" w:sz="4" w:space="0" w:color="auto"/>
              <w:right w:val="single" w:sz="4" w:space="0" w:color="auto"/>
            </w:tcBorders>
            <w:vAlign w:val="center"/>
          </w:tcPr>
          <w:p w14:paraId="32A0929C" w14:textId="1CA802A6"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12</w:t>
            </w:r>
          </w:p>
        </w:tc>
        <w:tc>
          <w:tcPr>
            <w:tcW w:w="774" w:type="dxa"/>
            <w:tcBorders>
              <w:top w:val="single" w:sz="4" w:space="0" w:color="auto"/>
              <w:left w:val="single" w:sz="4" w:space="0" w:color="auto"/>
              <w:bottom w:val="single" w:sz="4" w:space="0" w:color="auto"/>
              <w:right w:val="single" w:sz="4" w:space="0" w:color="auto"/>
            </w:tcBorders>
            <w:noWrap/>
            <w:vAlign w:val="center"/>
          </w:tcPr>
          <w:p w14:paraId="55252E42" w14:textId="1334C14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683</w:t>
            </w:r>
          </w:p>
        </w:tc>
        <w:tc>
          <w:tcPr>
            <w:tcW w:w="745" w:type="dxa"/>
            <w:tcBorders>
              <w:top w:val="single" w:sz="4" w:space="0" w:color="auto"/>
              <w:left w:val="single" w:sz="4" w:space="0" w:color="auto"/>
              <w:bottom w:val="single" w:sz="4" w:space="0" w:color="auto"/>
              <w:right w:val="single" w:sz="4" w:space="0" w:color="auto"/>
            </w:tcBorders>
            <w:noWrap/>
            <w:vAlign w:val="center"/>
          </w:tcPr>
          <w:p w14:paraId="0E6C6DAD" w14:textId="59F7C37E"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w:t>
            </w:r>
          </w:p>
        </w:tc>
        <w:tc>
          <w:tcPr>
            <w:tcW w:w="1358" w:type="dxa"/>
            <w:tcBorders>
              <w:top w:val="single" w:sz="4" w:space="0" w:color="auto"/>
              <w:left w:val="single" w:sz="4" w:space="0" w:color="auto"/>
              <w:bottom w:val="single" w:sz="4" w:space="0" w:color="auto"/>
              <w:right w:val="single" w:sz="4" w:space="0" w:color="auto"/>
            </w:tcBorders>
            <w:vAlign w:val="center"/>
          </w:tcPr>
          <w:p w14:paraId="70B83533" w14:textId="36A1A612"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65DDDDEF" w14:textId="53C09B65"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=86)</w:t>
            </w:r>
          </w:p>
        </w:tc>
        <w:tc>
          <w:tcPr>
            <w:tcW w:w="772" w:type="dxa"/>
            <w:tcBorders>
              <w:top w:val="single" w:sz="4" w:space="0" w:color="auto"/>
              <w:left w:val="single" w:sz="4" w:space="0" w:color="auto"/>
              <w:bottom w:val="single" w:sz="4" w:space="0" w:color="auto"/>
              <w:right w:val="single" w:sz="4" w:space="0" w:color="auto"/>
            </w:tcBorders>
            <w:vAlign w:val="center"/>
          </w:tcPr>
          <w:p w14:paraId="0B981622" w14:textId="357EF087"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731.5</w:t>
            </w:r>
          </w:p>
        </w:tc>
        <w:tc>
          <w:tcPr>
            <w:tcW w:w="741" w:type="dxa"/>
            <w:tcBorders>
              <w:top w:val="single" w:sz="4" w:space="0" w:color="auto"/>
              <w:left w:val="single" w:sz="4" w:space="0" w:color="auto"/>
              <w:bottom w:val="single" w:sz="4" w:space="0" w:color="auto"/>
              <w:right w:val="single" w:sz="4" w:space="0" w:color="auto"/>
            </w:tcBorders>
            <w:noWrap/>
            <w:vAlign w:val="center"/>
          </w:tcPr>
          <w:p w14:paraId="6495D6F0" w14:textId="254AB7B1"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6363A50E" w14:textId="47B2E4CA"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8.2</w:t>
            </w:r>
          </w:p>
        </w:tc>
        <w:tc>
          <w:tcPr>
            <w:tcW w:w="1143" w:type="dxa"/>
            <w:tcBorders>
              <w:top w:val="single" w:sz="4" w:space="0" w:color="auto"/>
              <w:left w:val="single" w:sz="4" w:space="0" w:color="auto"/>
              <w:bottom w:val="single" w:sz="4" w:space="0" w:color="auto"/>
              <w:right w:val="single" w:sz="4" w:space="0" w:color="auto"/>
            </w:tcBorders>
            <w:vAlign w:val="center"/>
          </w:tcPr>
          <w:p w14:paraId="00BFEB32" w14:textId="58CF72A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ACLR2</w:t>
            </w:r>
          </w:p>
        </w:tc>
      </w:tr>
      <w:tr w:rsidR="003D710B" w:rsidRPr="002348E5" w14:paraId="2CE29AB5"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F459A5B" w14:textId="1E0FA9C5"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71</w:t>
            </w:r>
          </w:p>
        </w:tc>
        <w:tc>
          <w:tcPr>
            <w:tcW w:w="840" w:type="dxa"/>
            <w:tcBorders>
              <w:top w:val="single" w:sz="4" w:space="0" w:color="auto"/>
              <w:left w:val="single" w:sz="4" w:space="0" w:color="auto"/>
              <w:bottom w:val="single" w:sz="4" w:space="0" w:color="auto"/>
              <w:right w:val="single" w:sz="4" w:space="0" w:color="auto"/>
            </w:tcBorders>
            <w:vAlign w:val="center"/>
          </w:tcPr>
          <w:p w14:paraId="7C3F465C" w14:textId="7F3C5A0B"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n12</w:t>
            </w:r>
          </w:p>
        </w:tc>
        <w:tc>
          <w:tcPr>
            <w:tcW w:w="774" w:type="dxa"/>
            <w:tcBorders>
              <w:top w:val="single" w:sz="4" w:space="0" w:color="auto"/>
              <w:left w:val="single" w:sz="4" w:space="0" w:color="auto"/>
              <w:bottom w:val="single" w:sz="4" w:space="0" w:color="auto"/>
              <w:right w:val="single" w:sz="4" w:space="0" w:color="auto"/>
            </w:tcBorders>
            <w:noWrap/>
            <w:vAlign w:val="center"/>
          </w:tcPr>
          <w:p w14:paraId="227B2532" w14:textId="36C2AF91"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683</w:t>
            </w:r>
          </w:p>
        </w:tc>
        <w:tc>
          <w:tcPr>
            <w:tcW w:w="745" w:type="dxa"/>
            <w:tcBorders>
              <w:top w:val="single" w:sz="4" w:space="0" w:color="auto"/>
              <w:left w:val="single" w:sz="4" w:space="0" w:color="auto"/>
              <w:bottom w:val="single" w:sz="4" w:space="0" w:color="auto"/>
              <w:right w:val="single" w:sz="4" w:space="0" w:color="auto"/>
            </w:tcBorders>
            <w:noWrap/>
            <w:vAlign w:val="center"/>
          </w:tcPr>
          <w:p w14:paraId="694EA6AF" w14:textId="651E1475"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w:t>
            </w:r>
          </w:p>
        </w:tc>
        <w:tc>
          <w:tcPr>
            <w:tcW w:w="1358" w:type="dxa"/>
            <w:tcBorders>
              <w:top w:val="single" w:sz="4" w:space="0" w:color="auto"/>
              <w:left w:val="single" w:sz="4" w:space="0" w:color="auto"/>
              <w:bottom w:val="single" w:sz="4" w:space="0" w:color="auto"/>
              <w:right w:val="single" w:sz="4" w:space="0" w:color="auto"/>
            </w:tcBorders>
            <w:vAlign w:val="center"/>
          </w:tcPr>
          <w:p w14:paraId="095D7845" w14:textId="004A4A87"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61DBA9BC" w14:textId="234A2584"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=86)</w:t>
            </w:r>
          </w:p>
        </w:tc>
        <w:tc>
          <w:tcPr>
            <w:tcW w:w="772" w:type="dxa"/>
            <w:tcBorders>
              <w:top w:val="single" w:sz="4" w:space="0" w:color="auto"/>
              <w:left w:val="single" w:sz="4" w:space="0" w:color="auto"/>
              <w:bottom w:val="single" w:sz="4" w:space="0" w:color="auto"/>
              <w:right w:val="single" w:sz="4" w:space="0" w:color="auto"/>
            </w:tcBorders>
            <w:vAlign w:val="center"/>
          </w:tcPr>
          <w:p w14:paraId="430B73C1" w14:textId="59827DCA"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731.5</w:t>
            </w:r>
          </w:p>
        </w:tc>
        <w:tc>
          <w:tcPr>
            <w:tcW w:w="741" w:type="dxa"/>
            <w:tcBorders>
              <w:top w:val="single" w:sz="4" w:space="0" w:color="auto"/>
              <w:left w:val="single" w:sz="4" w:space="0" w:color="auto"/>
              <w:bottom w:val="single" w:sz="4" w:space="0" w:color="auto"/>
              <w:right w:val="single" w:sz="4" w:space="0" w:color="auto"/>
            </w:tcBorders>
            <w:noWrap/>
            <w:vAlign w:val="center"/>
          </w:tcPr>
          <w:p w14:paraId="29648084" w14:textId="4463DE5B"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0FA313C9" w14:textId="73DB885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8.2</w:t>
            </w:r>
          </w:p>
        </w:tc>
        <w:tc>
          <w:tcPr>
            <w:tcW w:w="1143" w:type="dxa"/>
            <w:tcBorders>
              <w:top w:val="single" w:sz="4" w:space="0" w:color="auto"/>
              <w:left w:val="single" w:sz="4" w:space="0" w:color="auto"/>
              <w:bottom w:val="single" w:sz="4" w:space="0" w:color="auto"/>
              <w:right w:val="single" w:sz="4" w:space="0" w:color="auto"/>
            </w:tcBorders>
            <w:vAlign w:val="center"/>
          </w:tcPr>
          <w:p w14:paraId="7E3AB299" w14:textId="3AB2C458"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ACLR2</w:t>
            </w:r>
          </w:p>
        </w:tc>
      </w:tr>
      <w:tr w:rsidR="003D710B" w:rsidRPr="002348E5" w14:paraId="0E47A6F4"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C55E6CD" w14:textId="1C6BF25E" w:rsidR="003D710B" w:rsidRPr="001D093E" w:rsidRDefault="003D710B" w:rsidP="003D710B">
            <w:pPr>
              <w:spacing w:after="0"/>
              <w:jc w:val="center"/>
              <w:rPr>
                <w:rFonts w:asciiTheme="minorHAnsi" w:hAnsiTheme="minorHAnsi" w:cstheme="minorHAnsi"/>
                <w:sz w:val="18"/>
                <w:szCs w:val="18"/>
              </w:rPr>
            </w:pPr>
            <w:r w:rsidRPr="003D710B">
              <w:rPr>
                <w:rFonts w:asciiTheme="minorHAnsi" w:hAnsiTheme="minorHAnsi" w:cstheme="minorHAnsi"/>
                <w:sz w:val="18"/>
                <w:szCs w:val="18"/>
                <w:lang w:eastAsia="zh-CN"/>
              </w:rPr>
              <w:t>12</w:t>
            </w:r>
          </w:p>
        </w:tc>
        <w:tc>
          <w:tcPr>
            <w:tcW w:w="840" w:type="dxa"/>
            <w:tcBorders>
              <w:top w:val="single" w:sz="4" w:space="0" w:color="auto"/>
              <w:left w:val="single" w:sz="4" w:space="0" w:color="auto"/>
              <w:bottom w:val="single" w:sz="4" w:space="0" w:color="auto"/>
              <w:right w:val="single" w:sz="4" w:space="0" w:color="auto"/>
            </w:tcBorders>
            <w:vAlign w:val="center"/>
          </w:tcPr>
          <w:p w14:paraId="5684002B" w14:textId="00263B86"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n71</w:t>
            </w:r>
          </w:p>
        </w:tc>
        <w:tc>
          <w:tcPr>
            <w:tcW w:w="774" w:type="dxa"/>
            <w:tcBorders>
              <w:top w:val="single" w:sz="4" w:space="0" w:color="auto"/>
              <w:left w:val="single" w:sz="4" w:space="0" w:color="auto"/>
              <w:bottom w:val="single" w:sz="4" w:space="0" w:color="auto"/>
              <w:right w:val="single" w:sz="4" w:space="0" w:color="auto"/>
            </w:tcBorders>
            <w:noWrap/>
            <w:vAlign w:val="center"/>
          </w:tcPr>
          <w:p w14:paraId="21074638" w14:textId="2E44E1F8"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706.5</w:t>
            </w:r>
          </w:p>
        </w:tc>
        <w:tc>
          <w:tcPr>
            <w:tcW w:w="745" w:type="dxa"/>
            <w:tcBorders>
              <w:top w:val="single" w:sz="4" w:space="0" w:color="auto"/>
              <w:left w:val="single" w:sz="4" w:space="0" w:color="auto"/>
              <w:bottom w:val="single" w:sz="4" w:space="0" w:color="auto"/>
              <w:right w:val="single" w:sz="4" w:space="0" w:color="auto"/>
            </w:tcBorders>
            <w:noWrap/>
            <w:vAlign w:val="center"/>
          </w:tcPr>
          <w:p w14:paraId="2F1D8898" w14:textId="71CC52DC"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358" w:type="dxa"/>
            <w:tcBorders>
              <w:top w:val="single" w:sz="4" w:space="0" w:color="auto"/>
              <w:left w:val="single" w:sz="4" w:space="0" w:color="auto"/>
              <w:bottom w:val="single" w:sz="4" w:space="0" w:color="auto"/>
              <w:right w:val="single" w:sz="4" w:space="0" w:color="auto"/>
            </w:tcBorders>
            <w:vAlign w:val="center"/>
          </w:tcPr>
          <w:p w14:paraId="1B0DF62E" w14:textId="2E7C8C8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01A9F6B7" w14:textId="2A69C126"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=59)</w:t>
            </w:r>
          </w:p>
        </w:tc>
        <w:tc>
          <w:tcPr>
            <w:tcW w:w="772" w:type="dxa"/>
            <w:tcBorders>
              <w:top w:val="single" w:sz="4" w:space="0" w:color="auto"/>
              <w:left w:val="single" w:sz="4" w:space="0" w:color="auto"/>
              <w:bottom w:val="single" w:sz="4" w:space="0" w:color="auto"/>
              <w:right w:val="single" w:sz="4" w:space="0" w:color="auto"/>
            </w:tcBorders>
            <w:vAlign w:val="center"/>
          </w:tcPr>
          <w:p w14:paraId="706A8034" w14:textId="10A7D80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649.5</w:t>
            </w:r>
          </w:p>
        </w:tc>
        <w:tc>
          <w:tcPr>
            <w:tcW w:w="741" w:type="dxa"/>
            <w:tcBorders>
              <w:top w:val="single" w:sz="4" w:space="0" w:color="auto"/>
              <w:left w:val="single" w:sz="4" w:space="0" w:color="auto"/>
              <w:bottom w:val="single" w:sz="4" w:space="0" w:color="auto"/>
              <w:right w:val="single" w:sz="4" w:space="0" w:color="auto"/>
            </w:tcBorders>
            <w:noWrap/>
            <w:vAlign w:val="center"/>
          </w:tcPr>
          <w:p w14:paraId="40C52DCC" w14:textId="0C7CC7EF"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677AC77E" w14:textId="13C95EF1"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3.8</w:t>
            </w:r>
          </w:p>
        </w:tc>
        <w:tc>
          <w:tcPr>
            <w:tcW w:w="1143" w:type="dxa"/>
            <w:tcBorders>
              <w:top w:val="single" w:sz="4" w:space="0" w:color="auto"/>
              <w:left w:val="single" w:sz="4" w:space="0" w:color="auto"/>
              <w:bottom w:val="single" w:sz="4" w:space="0" w:color="auto"/>
              <w:right w:val="single" w:sz="4" w:space="0" w:color="auto"/>
            </w:tcBorders>
            <w:vAlign w:val="center"/>
          </w:tcPr>
          <w:p w14:paraId="6C442B8D" w14:textId="1352F68F"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&gt;ACLR2</w:t>
            </w:r>
          </w:p>
        </w:tc>
      </w:tr>
      <w:tr w:rsidR="003D710B" w:rsidRPr="002348E5" w14:paraId="25F83DE2"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6DDC9350" w14:textId="7E4F7D1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n12</w:t>
            </w:r>
          </w:p>
        </w:tc>
        <w:tc>
          <w:tcPr>
            <w:tcW w:w="840" w:type="dxa"/>
            <w:tcBorders>
              <w:top w:val="single" w:sz="4" w:space="0" w:color="auto"/>
              <w:left w:val="single" w:sz="4" w:space="0" w:color="auto"/>
              <w:bottom w:val="single" w:sz="4" w:space="0" w:color="auto"/>
              <w:right w:val="single" w:sz="4" w:space="0" w:color="auto"/>
            </w:tcBorders>
            <w:vAlign w:val="center"/>
          </w:tcPr>
          <w:p w14:paraId="420C5880" w14:textId="68E8D57C"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71</w:t>
            </w:r>
          </w:p>
        </w:tc>
        <w:tc>
          <w:tcPr>
            <w:tcW w:w="774" w:type="dxa"/>
            <w:tcBorders>
              <w:top w:val="single" w:sz="4" w:space="0" w:color="auto"/>
              <w:left w:val="single" w:sz="4" w:space="0" w:color="auto"/>
              <w:bottom w:val="single" w:sz="4" w:space="0" w:color="auto"/>
              <w:right w:val="single" w:sz="4" w:space="0" w:color="auto"/>
            </w:tcBorders>
            <w:noWrap/>
            <w:vAlign w:val="center"/>
          </w:tcPr>
          <w:p w14:paraId="6EAC0AD4" w14:textId="51960B4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706.5</w:t>
            </w:r>
          </w:p>
        </w:tc>
        <w:tc>
          <w:tcPr>
            <w:tcW w:w="745" w:type="dxa"/>
            <w:tcBorders>
              <w:top w:val="single" w:sz="4" w:space="0" w:color="auto"/>
              <w:left w:val="single" w:sz="4" w:space="0" w:color="auto"/>
              <w:bottom w:val="single" w:sz="4" w:space="0" w:color="auto"/>
              <w:right w:val="single" w:sz="4" w:space="0" w:color="auto"/>
            </w:tcBorders>
            <w:noWrap/>
            <w:vAlign w:val="center"/>
          </w:tcPr>
          <w:p w14:paraId="5928492C" w14:textId="632A01DF"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358" w:type="dxa"/>
            <w:tcBorders>
              <w:top w:val="single" w:sz="4" w:space="0" w:color="auto"/>
              <w:left w:val="single" w:sz="4" w:space="0" w:color="auto"/>
              <w:bottom w:val="single" w:sz="4" w:space="0" w:color="auto"/>
              <w:right w:val="single" w:sz="4" w:space="0" w:color="auto"/>
            </w:tcBorders>
            <w:vAlign w:val="center"/>
          </w:tcPr>
          <w:p w14:paraId="798BF506" w14:textId="79417D8B"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0943D16F" w14:textId="49875143"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=59)</w:t>
            </w:r>
          </w:p>
        </w:tc>
        <w:tc>
          <w:tcPr>
            <w:tcW w:w="772" w:type="dxa"/>
            <w:tcBorders>
              <w:top w:val="single" w:sz="4" w:space="0" w:color="auto"/>
              <w:left w:val="single" w:sz="4" w:space="0" w:color="auto"/>
              <w:bottom w:val="single" w:sz="4" w:space="0" w:color="auto"/>
              <w:right w:val="single" w:sz="4" w:space="0" w:color="auto"/>
            </w:tcBorders>
            <w:vAlign w:val="center"/>
          </w:tcPr>
          <w:p w14:paraId="09C63252" w14:textId="6C532055"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649.5</w:t>
            </w:r>
          </w:p>
        </w:tc>
        <w:tc>
          <w:tcPr>
            <w:tcW w:w="741" w:type="dxa"/>
            <w:tcBorders>
              <w:top w:val="single" w:sz="4" w:space="0" w:color="auto"/>
              <w:left w:val="single" w:sz="4" w:space="0" w:color="auto"/>
              <w:bottom w:val="single" w:sz="4" w:space="0" w:color="auto"/>
              <w:right w:val="single" w:sz="4" w:space="0" w:color="auto"/>
            </w:tcBorders>
            <w:noWrap/>
            <w:vAlign w:val="center"/>
          </w:tcPr>
          <w:p w14:paraId="13852099" w14:textId="10A6A874"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754058E2" w14:textId="5FAAB83C"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3.8</w:t>
            </w:r>
          </w:p>
        </w:tc>
        <w:tc>
          <w:tcPr>
            <w:tcW w:w="1143" w:type="dxa"/>
            <w:tcBorders>
              <w:top w:val="single" w:sz="4" w:space="0" w:color="auto"/>
              <w:left w:val="single" w:sz="4" w:space="0" w:color="auto"/>
              <w:bottom w:val="single" w:sz="4" w:space="0" w:color="auto"/>
              <w:right w:val="single" w:sz="4" w:space="0" w:color="auto"/>
            </w:tcBorders>
            <w:vAlign w:val="center"/>
          </w:tcPr>
          <w:p w14:paraId="409EC4FF" w14:textId="21451658" w:rsidR="003D710B" w:rsidRPr="001D093E" w:rsidRDefault="003D710B" w:rsidP="003D710B">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&gt;ACLR2</w:t>
            </w:r>
          </w:p>
        </w:tc>
      </w:tr>
    </w:tbl>
    <w:p w14:paraId="0A4C32E9" w14:textId="77777777" w:rsidR="003D710B" w:rsidRDefault="003D710B" w:rsidP="009706E8">
      <w:pPr>
        <w:jc w:val="center"/>
      </w:pPr>
    </w:p>
    <w:p w14:paraId="343B4028" w14:textId="77777777" w:rsidR="003D710B" w:rsidRDefault="003D710B" w:rsidP="009706E8">
      <w:pPr>
        <w:jc w:val="center"/>
      </w:pPr>
    </w:p>
    <w:p w14:paraId="3B4BB510" w14:textId="77777777" w:rsidR="003D710B" w:rsidRPr="009D2546" w:rsidRDefault="003D710B" w:rsidP="009706E8">
      <w:pPr>
        <w:jc w:val="center"/>
        <w:rPr>
          <w:lang w:eastAsia="ja-JP"/>
        </w:rPr>
      </w:pPr>
    </w:p>
    <w:p w14:paraId="410CD69D" w14:textId="08C6A20F" w:rsidR="00CC583C" w:rsidRDefault="00CC583C" w:rsidP="002D2F64">
      <w:pPr>
        <w:jc w:val="center"/>
        <w:rPr>
          <w:b/>
          <w:bCs/>
          <w:lang w:eastAsia="ja-JP"/>
        </w:rPr>
      </w:pPr>
    </w:p>
    <w:p w14:paraId="4540EAC8" w14:textId="667BDCE3" w:rsidR="002D2F64" w:rsidRDefault="002D2F64" w:rsidP="002D2F64">
      <w:pPr>
        <w:jc w:val="center"/>
        <w:rPr>
          <w:b/>
          <w:bCs/>
          <w:lang w:eastAsia="ja-JP"/>
        </w:rPr>
      </w:pPr>
    </w:p>
    <w:p w14:paraId="58AD0C6C" w14:textId="5ECDFA1A" w:rsidR="003718B5" w:rsidRDefault="003718B5" w:rsidP="003718B5">
      <w:pPr>
        <w:pStyle w:val="Heading3"/>
        <w:tabs>
          <w:tab w:val="num" w:pos="2552"/>
        </w:tabs>
        <w:spacing w:after="240"/>
        <w:ind w:left="567" w:hanging="283"/>
        <w:rPr>
          <w:lang w:eastAsia="zh-CN"/>
        </w:rPr>
      </w:pPr>
      <w:r>
        <w:rPr>
          <w:lang w:eastAsia="zh-CN"/>
        </w:rPr>
        <w:t>2.</w:t>
      </w:r>
      <w:r w:rsidR="008A5C04">
        <w:rPr>
          <w:lang w:eastAsia="zh-CN"/>
        </w:rPr>
        <w:t>4</w:t>
      </w:r>
      <w:r>
        <w:rPr>
          <w:lang w:eastAsia="zh-CN"/>
        </w:rPr>
        <w:t xml:space="preserve"> DC_</w:t>
      </w:r>
      <w:r w:rsidR="00180387">
        <w:rPr>
          <w:lang w:eastAsia="zh-CN"/>
        </w:rPr>
        <w:t>48</w:t>
      </w:r>
      <w:r>
        <w:rPr>
          <w:lang w:eastAsia="zh-CN"/>
        </w:rPr>
        <w:t>_n</w:t>
      </w:r>
      <w:r w:rsidR="00180387">
        <w:rPr>
          <w:lang w:eastAsia="zh-CN"/>
        </w:rPr>
        <w:t>46 PC3 MSD test points</w:t>
      </w:r>
    </w:p>
    <w:p w14:paraId="5F085CF7" w14:textId="77777777" w:rsidR="00180387" w:rsidRDefault="00B9794F" w:rsidP="00B9794F">
      <w:pPr>
        <w:rPr>
          <w:b/>
          <w:bCs/>
          <w:i/>
          <w:iCs/>
          <w:lang w:eastAsia="zh-CN"/>
        </w:rPr>
      </w:pPr>
      <w:r>
        <w:rPr>
          <w:b/>
          <w:bCs/>
          <w:i/>
          <w:iCs/>
          <w:lang w:eastAsia="zh-CN"/>
        </w:rPr>
        <w:t>B</w:t>
      </w:r>
      <w:r w:rsidRPr="00653D59">
        <w:rPr>
          <w:b/>
          <w:bCs/>
          <w:i/>
          <w:iCs/>
          <w:lang w:eastAsia="zh-CN"/>
        </w:rPr>
        <w:t>ackground</w:t>
      </w:r>
      <w:r>
        <w:rPr>
          <w:b/>
          <w:bCs/>
          <w:i/>
          <w:iCs/>
          <w:lang w:eastAsia="zh-CN"/>
        </w:rPr>
        <w:t xml:space="preserve"> on Rel-18 current test-point: </w:t>
      </w:r>
    </w:p>
    <w:p w14:paraId="5545B6DC" w14:textId="5BA6C668" w:rsidR="00B9794F" w:rsidRPr="00556110" w:rsidRDefault="00B9794F" w:rsidP="00B9794F">
      <w:pPr>
        <w:rPr>
          <w:lang w:eastAsia="zh-CN"/>
        </w:rPr>
      </w:pPr>
      <w:r>
        <w:rPr>
          <w:lang w:eastAsia="zh-CN"/>
        </w:rPr>
        <w:t xml:space="preserve">The </w:t>
      </w:r>
      <w:r w:rsidR="00180387">
        <w:rPr>
          <w:lang w:eastAsia="zh-CN"/>
        </w:rPr>
        <w:t xml:space="preserve">band </w:t>
      </w:r>
      <w:r>
        <w:rPr>
          <w:lang w:eastAsia="zh-CN"/>
        </w:rPr>
        <w:t>B</w:t>
      </w:r>
      <w:r w:rsidR="00180387">
        <w:rPr>
          <w:lang w:eastAsia="zh-CN"/>
        </w:rPr>
        <w:t>48</w:t>
      </w:r>
      <w:r>
        <w:rPr>
          <w:lang w:eastAsia="zh-CN"/>
        </w:rPr>
        <w:t xml:space="preserve"> MSD is </w:t>
      </w:r>
      <w:r w:rsidR="00180387">
        <w:rPr>
          <w:lang w:eastAsia="zh-CN"/>
        </w:rPr>
        <w:t>13.3</w:t>
      </w:r>
      <w:r>
        <w:rPr>
          <w:lang w:eastAsia="zh-CN"/>
        </w:rPr>
        <w:t>dB at 5MHz for band n</w:t>
      </w:r>
      <w:r w:rsidR="00180387">
        <w:rPr>
          <w:lang w:eastAsia="zh-CN"/>
        </w:rPr>
        <w:t>46</w:t>
      </w:r>
      <w:r>
        <w:rPr>
          <w:lang w:eastAsia="zh-CN"/>
        </w:rPr>
        <w:t xml:space="preserve"> UL</w:t>
      </w:r>
      <w:r w:rsidR="00180387">
        <w:rPr>
          <w:lang w:eastAsia="zh-CN"/>
        </w:rPr>
        <w:t xml:space="preserve"> 80</w:t>
      </w:r>
      <w:r>
        <w:rPr>
          <w:lang w:eastAsia="zh-CN"/>
        </w:rPr>
        <w:t xml:space="preserve">MHz CBW and </w:t>
      </w:r>
      <w:r w:rsidR="00180387">
        <w:rPr>
          <w:lang w:eastAsia="zh-CN"/>
        </w:rPr>
        <w:t>216</w:t>
      </w:r>
      <w:r>
        <w:rPr>
          <w:lang w:eastAsia="zh-CN"/>
        </w:rPr>
        <w:t>RB UL RB allocation is summarized i</w:t>
      </w:r>
      <w:r w:rsidRPr="00556110">
        <w:rPr>
          <w:lang w:eastAsia="zh-CN"/>
        </w:rPr>
        <w:t>n</w:t>
      </w:r>
      <w:r>
        <w:rPr>
          <w:lang w:eastAsia="zh-CN"/>
        </w:rPr>
        <w:t xml:space="preserve"> </w:t>
      </w:r>
      <w:r w:rsidRPr="00180387">
        <w:rPr>
          <w:lang w:eastAsia="zh-CN"/>
        </w:rPr>
        <w:fldChar w:fldCharType="begin"/>
      </w:r>
      <w:r w:rsidRPr="00180387">
        <w:rPr>
          <w:lang w:eastAsia="zh-CN"/>
        </w:rPr>
        <w:instrText xml:space="preserve"> REF _Ref131983930 \h </w:instrText>
      </w:r>
      <w:r w:rsidR="00180387" w:rsidRPr="00180387">
        <w:rPr>
          <w:lang w:eastAsia="zh-CN"/>
        </w:rPr>
        <w:instrText xml:space="preserve"> \* MERGEFORMAT </w:instrText>
      </w:r>
      <w:r w:rsidRPr="00180387">
        <w:rPr>
          <w:lang w:eastAsia="zh-CN"/>
        </w:rPr>
      </w:r>
      <w:r w:rsidRPr="00180387">
        <w:rPr>
          <w:lang w:eastAsia="zh-CN"/>
        </w:rPr>
        <w:fldChar w:fldCharType="separate"/>
      </w:r>
      <w:r w:rsidR="00180387" w:rsidRPr="00180387">
        <w:t xml:space="preserve">Table </w:t>
      </w:r>
      <w:r w:rsidR="00180387" w:rsidRPr="00180387">
        <w:rPr>
          <w:noProof/>
        </w:rPr>
        <w:t>4</w:t>
      </w:r>
      <w:r w:rsidRPr="00180387">
        <w:rPr>
          <w:lang w:eastAsia="zh-CN"/>
        </w:rPr>
        <w:fldChar w:fldCharType="end"/>
      </w:r>
      <w:r w:rsidRPr="00180387">
        <w:rPr>
          <w:lang w:eastAsia="zh-CN"/>
        </w:rPr>
        <w:t>.</w:t>
      </w:r>
      <w:r w:rsidR="00180387">
        <w:rPr>
          <w:lang w:eastAsia="zh-CN"/>
        </w:rPr>
        <w:t xml:space="preserve"> These specifications are incorrect since band B48 maximum supported CBW is 20MHz. We also notice from </w:t>
      </w:r>
      <w:r w:rsidR="00180387" w:rsidRPr="00180387">
        <w:rPr>
          <w:lang w:eastAsia="zh-CN"/>
        </w:rPr>
        <w:fldChar w:fldCharType="begin"/>
      </w:r>
      <w:r w:rsidR="00180387" w:rsidRPr="00180387">
        <w:rPr>
          <w:lang w:eastAsia="zh-CN"/>
        </w:rPr>
        <w:instrText xml:space="preserve"> REF _Ref135045712 \h  \* MERGEFORMAT </w:instrText>
      </w:r>
      <w:r w:rsidR="00180387" w:rsidRPr="00180387">
        <w:rPr>
          <w:lang w:eastAsia="zh-CN"/>
        </w:rPr>
      </w:r>
      <w:r w:rsidR="00180387" w:rsidRPr="00180387">
        <w:rPr>
          <w:lang w:eastAsia="zh-CN"/>
        </w:rPr>
        <w:fldChar w:fldCharType="separate"/>
      </w:r>
      <w:r w:rsidR="00180387" w:rsidRPr="00180387">
        <w:t xml:space="preserve">Table </w:t>
      </w:r>
      <w:r w:rsidR="00180387" w:rsidRPr="00180387">
        <w:rPr>
          <w:noProof/>
        </w:rPr>
        <w:t>5</w:t>
      </w:r>
      <w:r w:rsidR="00180387" w:rsidRPr="00180387">
        <w:rPr>
          <w:lang w:eastAsia="zh-CN"/>
        </w:rPr>
        <w:fldChar w:fldCharType="end"/>
      </w:r>
      <w:r w:rsidR="00180387">
        <w:rPr>
          <w:lang w:eastAsia="zh-CN"/>
        </w:rPr>
        <w:t xml:space="preserve"> that the UL configurations for band n46 are restricted to 80MHz CBW. Compliance to WF [1] guidelines require the band 48 MSD is re-evaluated for band n46 maximum UL CBW of 100MHz.</w:t>
      </w:r>
    </w:p>
    <w:p w14:paraId="6E84F4B4" w14:textId="1ECAC8EE" w:rsidR="00B9794F" w:rsidRPr="00E70478" w:rsidRDefault="00B9794F" w:rsidP="00B9794F">
      <w:pPr>
        <w:jc w:val="center"/>
        <w:rPr>
          <w:b/>
          <w:bCs/>
          <w:i/>
          <w:iCs/>
          <w:lang w:eastAsia="zh-CN"/>
        </w:rPr>
      </w:pPr>
      <w:bookmarkStart w:id="15" w:name="_Ref131983930"/>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180387">
        <w:rPr>
          <w:b/>
          <w:bCs/>
          <w:noProof/>
        </w:rPr>
        <w:t>4</w:t>
      </w:r>
      <w:r w:rsidRPr="00E70478">
        <w:rPr>
          <w:b/>
          <w:bCs/>
        </w:rPr>
        <w:fldChar w:fldCharType="end"/>
      </w:r>
      <w:bookmarkEnd w:id="15"/>
      <w:r>
        <w:rPr>
          <w:b/>
          <w:bCs/>
        </w:rPr>
        <w:t>:</w:t>
      </w:r>
      <w:r w:rsidRPr="00E70478">
        <w:t xml:space="preserve"> </w:t>
      </w:r>
      <w:r w:rsidR="00180387">
        <w:t xml:space="preserve">PC3 </w:t>
      </w:r>
      <w:r>
        <w:t>B4</w:t>
      </w:r>
      <w:r w:rsidR="00180387">
        <w:t>8</w:t>
      </w:r>
      <w:r w:rsidRPr="00E70478">
        <w:t xml:space="preserve"> MSD test-point</w:t>
      </w:r>
      <w:r>
        <w:t>s</w:t>
      </w:r>
      <w:r w:rsidRPr="00E70478">
        <w:t xml:space="preserve"> for </w:t>
      </w:r>
      <w:r>
        <w:t>DC_4</w:t>
      </w:r>
      <w:r w:rsidR="00180387">
        <w:t>8</w:t>
      </w:r>
      <w:r>
        <w:t>_</w:t>
      </w:r>
      <w:r w:rsidR="00180387">
        <w:t>n46</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18"/>
        <w:gridCol w:w="818"/>
      </w:tblGrid>
      <w:tr w:rsidR="00180387" w:rsidRPr="00EF5447" w14:paraId="4B49D943" w14:textId="41B85D30" w:rsidTr="00180387">
        <w:trPr>
          <w:trHeight w:val="187"/>
          <w:jc w:val="center"/>
        </w:trPr>
        <w:tc>
          <w:tcPr>
            <w:tcW w:w="897" w:type="dxa"/>
            <w:shd w:val="clear" w:color="auto" w:fill="auto"/>
          </w:tcPr>
          <w:p w14:paraId="0BC6FE87" w14:textId="77777777" w:rsidR="00180387" w:rsidRPr="00EF5447" w:rsidRDefault="00180387" w:rsidP="00233F03">
            <w:pPr>
              <w:pStyle w:val="TAH"/>
              <w:kinsoku w:val="0"/>
              <w:autoSpaceDE w:val="0"/>
            </w:pPr>
            <w:r w:rsidRPr="00EF5447">
              <w:t>UL band</w:t>
            </w:r>
          </w:p>
        </w:tc>
        <w:tc>
          <w:tcPr>
            <w:tcW w:w="898" w:type="dxa"/>
            <w:shd w:val="clear" w:color="auto" w:fill="auto"/>
          </w:tcPr>
          <w:p w14:paraId="6C1F2741" w14:textId="77777777" w:rsidR="00180387" w:rsidRPr="00EF5447" w:rsidRDefault="00180387" w:rsidP="00233F03">
            <w:pPr>
              <w:pStyle w:val="TAH"/>
              <w:kinsoku w:val="0"/>
              <w:autoSpaceDE w:val="0"/>
            </w:pPr>
            <w:r w:rsidRPr="00EF5447">
              <w:t>DL band</w:t>
            </w:r>
          </w:p>
        </w:tc>
        <w:tc>
          <w:tcPr>
            <w:tcW w:w="747" w:type="dxa"/>
            <w:shd w:val="clear" w:color="auto" w:fill="auto"/>
          </w:tcPr>
          <w:p w14:paraId="0231DAE2" w14:textId="77777777" w:rsidR="00180387" w:rsidRPr="00EF5447" w:rsidRDefault="00180387" w:rsidP="00233F03">
            <w:pPr>
              <w:pStyle w:val="TAH"/>
              <w:kinsoku w:val="0"/>
              <w:autoSpaceDE w:val="0"/>
            </w:pPr>
            <w:r w:rsidRPr="00EF5447">
              <w:t>5 MHz</w:t>
            </w:r>
          </w:p>
          <w:p w14:paraId="4DA6C3BA" w14:textId="77777777" w:rsidR="00180387" w:rsidRPr="00EF5447" w:rsidRDefault="00180387" w:rsidP="00233F03">
            <w:pPr>
              <w:pStyle w:val="TAH"/>
              <w:kinsoku w:val="0"/>
              <w:autoSpaceDE w:val="0"/>
            </w:pPr>
            <w:r w:rsidRPr="00EF5447">
              <w:t>(dB)</w:t>
            </w:r>
          </w:p>
        </w:tc>
        <w:tc>
          <w:tcPr>
            <w:tcW w:w="818" w:type="dxa"/>
            <w:shd w:val="clear" w:color="auto" w:fill="auto"/>
          </w:tcPr>
          <w:p w14:paraId="11AF962F" w14:textId="77777777" w:rsidR="00180387" w:rsidRPr="00EF5447" w:rsidRDefault="00180387" w:rsidP="00233F03">
            <w:pPr>
              <w:pStyle w:val="TAH"/>
              <w:kinsoku w:val="0"/>
              <w:autoSpaceDE w:val="0"/>
            </w:pPr>
            <w:r w:rsidRPr="00EF5447">
              <w:t>10 MHz</w:t>
            </w:r>
          </w:p>
          <w:p w14:paraId="18214ADD" w14:textId="77777777" w:rsidR="00180387" w:rsidRPr="00EF5447" w:rsidRDefault="00180387" w:rsidP="00233F03">
            <w:pPr>
              <w:pStyle w:val="TAH"/>
              <w:kinsoku w:val="0"/>
              <w:autoSpaceDE w:val="0"/>
            </w:pPr>
            <w:r w:rsidRPr="00EF5447">
              <w:t>(dB)</w:t>
            </w:r>
          </w:p>
        </w:tc>
        <w:tc>
          <w:tcPr>
            <w:tcW w:w="818" w:type="dxa"/>
            <w:shd w:val="clear" w:color="auto" w:fill="auto"/>
          </w:tcPr>
          <w:p w14:paraId="5041C631" w14:textId="77777777" w:rsidR="00180387" w:rsidRPr="00EF5447" w:rsidRDefault="00180387" w:rsidP="00233F03">
            <w:pPr>
              <w:pStyle w:val="TAH"/>
              <w:kinsoku w:val="0"/>
              <w:autoSpaceDE w:val="0"/>
            </w:pPr>
            <w:r w:rsidRPr="00EF5447">
              <w:t>15 MHz</w:t>
            </w:r>
          </w:p>
          <w:p w14:paraId="065D31B4" w14:textId="77777777" w:rsidR="00180387" w:rsidRPr="00EF5447" w:rsidRDefault="00180387" w:rsidP="00233F03">
            <w:pPr>
              <w:pStyle w:val="TAH"/>
              <w:kinsoku w:val="0"/>
              <w:autoSpaceDE w:val="0"/>
            </w:pPr>
            <w:r w:rsidRPr="00EF5447">
              <w:t>(dB)</w:t>
            </w:r>
          </w:p>
        </w:tc>
        <w:tc>
          <w:tcPr>
            <w:tcW w:w="818" w:type="dxa"/>
            <w:shd w:val="clear" w:color="auto" w:fill="auto"/>
          </w:tcPr>
          <w:p w14:paraId="40486915" w14:textId="77777777" w:rsidR="00180387" w:rsidRPr="00EF5447" w:rsidRDefault="00180387" w:rsidP="00233F03">
            <w:pPr>
              <w:pStyle w:val="TAH"/>
              <w:kinsoku w:val="0"/>
              <w:autoSpaceDE w:val="0"/>
            </w:pPr>
            <w:r w:rsidRPr="00EF5447">
              <w:t>20 MHz</w:t>
            </w:r>
          </w:p>
          <w:p w14:paraId="34F4284A" w14:textId="77777777" w:rsidR="00180387" w:rsidRPr="00EF5447" w:rsidRDefault="00180387" w:rsidP="00233F03">
            <w:pPr>
              <w:pStyle w:val="TAH"/>
              <w:kinsoku w:val="0"/>
              <w:autoSpaceDE w:val="0"/>
            </w:pPr>
            <w:r w:rsidRPr="00EF5447">
              <w:t>(dB)</w:t>
            </w:r>
          </w:p>
        </w:tc>
        <w:tc>
          <w:tcPr>
            <w:tcW w:w="818" w:type="dxa"/>
          </w:tcPr>
          <w:p w14:paraId="74C3B5CD" w14:textId="05AC610A" w:rsidR="00180387" w:rsidRPr="00EF5447" w:rsidRDefault="00180387" w:rsidP="00180387">
            <w:pPr>
              <w:pStyle w:val="TAH"/>
              <w:kinsoku w:val="0"/>
              <w:autoSpaceDE w:val="0"/>
            </w:pPr>
            <w:r>
              <w:t>4</w:t>
            </w:r>
            <w:r w:rsidRPr="00EF5447">
              <w:t>0 MHz</w:t>
            </w:r>
          </w:p>
          <w:p w14:paraId="65648B80" w14:textId="13227794" w:rsidR="00180387" w:rsidRPr="00EF5447" w:rsidRDefault="00180387" w:rsidP="00180387">
            <w:pPr>
              <w:pStyle w:val="TAH"/>
              <w:kinsoku w:val="0"/>
              <w:autoSpaceDE w:val="0"/>
            </w:pPr>
            <w:r w:rsidRPr="00EF5447">
              <w:t>(dB)</w:t>
            </w:r>
          </w:p>
        </w:tc>
        <w:tc>
          <w:tcPr>
            <w:tcW w:w="818" w:type="dxa"/>
          </w:tcPr>
          <w:p w14:paraId="41136F49" w14:textId="283DECD7" w:rsidR="00180387" w:rsidRPr="00EF5447" w:rsidRDefault="00180387" w:rsidP="00180387">
            <w:pPr>
              <w:pStyle w:val="TAH"/>
              <w:kinsoku w:val="0"/>
              <w:autoSpaceDE w:val="0"/>
            </w:pPr>
            <w:r>
              <w:t>5</w:t>
            </w:r>
            <w:r w:rsidRPr="00EF5447">
              <w:t>0 MHz</w:t>
            </w:r>
          </w:p>
          <w:p w14:paraId="2789CFC3" w14:textId="21A11545" w:rsidR="00180387" w:rsidRPr="00EF5447" w:rsidRDefault="00180387" w:rsidP="00180387">
            <w:pPr>
              <w:pStyle w:val="TAH"/>
              <w:kinsoku w:val="0"/>
              <w:autoSpaceDE w:val="0"/>
            </w:pPr>
            <w:r w:rsidRPr="00EF5447">
              <w:t>(dB)</w:t>
            </w:r>
          </w:p>
        </w:tc>
        <w:tc>
          <w:tcPr>
            <w:tcW w:w="818" w:type="dxa"/>
          </w:tcPr>
          <w:p w14:paraId="6AB3B704" w14:textId="23CC01CC" w:rsidR="00180387" w:rsidRPr="00EF5447" w:rsidRDefault="00180387" w:rsidP="00180387">
            <w:pPr>
              <w:pStyle w:val="TAH"/>
              <w:kinsoku w:val="0"/>
              <w:autoSpaceDE w:val="0"/>
            </w:pPr>
            <w:r>
              <w:t>6</w:t>
            </w:r>
            <w:r w:rsidRPr="00EF5447">
              <w:t>0 MHz</w:t>
            </w:r>
          </w:p>
          <w:p w14:paraId="45AC3EDF" w14:textId="0B80F62A" w:rsidR="00180387" w:rsidRPr="00EF5447" w:rsidRDefault="00180387" w:rsidP="00180387">
            <w:pPr>
              <w:pStyle w:val="TAH"/>
              <w:kinsoku w:val="0"/>
              <w:autoSpaceDE w:val="0"/>
            </w:pPr>
            <w:r w:rsidRPr="00EF5447">
              <w:t>(dB)</w:t>
            </w:r>
          </w:p>
        </w:tc>
        <w:tc>
          <w:tcPr>
            <w:tcW w:w="818" w:type="dxa"/>
          </w:tcPr>
          <w:p w14:paraId="24A43448" w14:textId="4412CB90" w:rsidR="00180387" w:rsidRPr="00EF5447" w:rsidRDefault="00180387" w:rsidP="00180387">
            <w:pPr>
              <w:pStyle w:val="TAH"/>
              <w:kinsoku w:val="0"/>
              <w:autoSpaceDE w:val="0"/>
            </w:pPr>
            <w:r>
              <w:t>8</w:t>
            </w:r>
            <w:r w:rsidRPr="00EF5447">
              <w:t>0 MHz</w:t>
            </w:r>
          </w:p>
          <w:p w14:paraId="661FD271" w14:textId="4A7665AE" w:rsidR="00180387" w:rsidRPr="00EF5447" w:rsidRDefault="00180387" w:rsidP="00180387">
            <w:pPr>
              <w:pStyle w:val="TAH"/>
              <w:kinsoku w:val="0"/>
              <w:autoSpaceDE w:val="0"/>
            </w:pPr>
            <w:r w:rsidRPr="00EF5447">
              <w:t>(dB)</w:t>
            </w:r>
          </w:p>
        </w:tc>
        <w:tc>
          <w:tcPr>
            <w:tcW w:w="818" w:type="dxa"/>
          </w:tcPr>
          <w:p w14:paraId="56F45C17" w14:textId="0710A55A" w:rsidR="00180387" w:rsidRPr="00EF5447" w:rsidRDefault="00180387" w:rsidP="00180387">
            <w:pPr>
              <w:pStyle w:val="TAH"/>
              <w:kinsoku w:val="0"/>
              <w:autoSpaceDE w:val="0"/>
            </w:pPr>
            <w:r>
              <w:t>9</w:t>
            </w:r>
            <w:r w:rsidRPr="00EF5447">
              <w:t>0 MHz</w:t>
            </w:r>
          </w:p>
          <w:p w14:paraId="78EAA86A" w14:textId="777DB6FE" w:rsidR="00180387" w:rsidRPr="00EF5447" w:rsidRDefault="00180387" w:rsidP="00180387">
            <w:pPr>
              <w:pStyle w:val="TAH"/>
              <w:kinsoku w:val="0"/>
              <w:autoSpaceDE w:val="0"/>
            </w:pPr>
            <w:r w:rsidRPr="00EF5447">
              <w:t>(dB)</w:t>
            </w:r>
          </w:p>
        </w:tc>
        <w:tc>
          <w:tcPr>
            <w:tcW w:w="818" w:type="dxa"/>
          </w:tcPr>
          <w:p w14:paraId="5C4E5F70" w14:textId="45E0CC70" w:rsidR="00180387" w:rsidRPr="00EF5447" w:rsidRDefault="00180387" w:rsidP="00180387">
            <w:pPr>
              <w:pStyle w:val="TAH"/>
              <w:kinsoku w:val="0"/>
              <w:autoSpaceDE w:val="0"/>
            </w:pPr>
            <w:r>
              <w:t>10</w:t>
            </w:r>
            <w:r w:rsidRPr="00EF5447">
              <w:t>0 MHz</w:t>
            </w:r>
          </w:p>
          <w:p w14:paraId="58DBCCA2" w14:textId="45B02EBE" w:rsidR="00180387" w:rsidRPr="00EF5447" w:rsidRDefault="00180387" w:rsidP="00180387">
            <w:pPr>
              <w:pStyle w:val="TAH"/>
              <w:kinsoku w:val="0"/>
              <w:autoSpaceDE w:val="0"/>
            </w:pPr>
            <w:r w:rsidRPr="00EF5447">
              <w:t>(dB)</w:t>
            </w:r>
          </w:p>
        </w:tc>
      </w:tr>
      <w:tr w:rsidR="00180387" w:rsidRPr="00EF5447" w14:paraId="67FA2CAC" w14:textId="034646A9" w:rsidTr="00180387">
        <w:trPr>
          <w:trHeight w:val="187"/>
          <w:jc w:val="center"/>
        </w:trPr>
        <w:tc>
          <w:tcPr>
            <w:tcW w:w="897" w:type="dxa"/>
            <w:shd w:val="clear" w:color="auto" w:fill="auto"/>
            <w:vAlign w:val="center"/>
          </w:tcPr>
          <w:p w14:paraId="07A4588B" w14:textId="1CFAE2F5" w:rsidR="00180387" w:rsidRPr="00EF5447" w:rsidRDefault="00180387" w:rsidP="00180387">
            <w:pPr>
              <w:pStyle w:val="TAC"/>
            </w:pPr>
            <w:r w:rsidRPr="00EF5447">
              <w:t>n4</w:t>
            </w:r>
            <w:r>
              <w:t>6</w:t>
            </w:r>
          </w:p>
        </w:tc>
        <w:tc>
          <w:tcPr>
            <w:tcW w:w="898" w:type="dxa"/>
            <w:shd w:val="clear" w:color="auto" w:fill="auto"/>
            <w:vAlign w:val="center"/>
          </w:tcPr>
          <w:p w14:paraId="46E5867E" w14:textId="238BEE4F" w:rsidR="00180387" w:rsidRPr="00EF5447" w:rsidRDefault="00180387" w:rsidP="00180387">
            <w:pPr>
              <w:pStyle w:val="TAC"/>
            </w:pPr>
            <w:r>
              <w:t>48</w:t>
            </w:r>
          </w:p>
        </w:tc>
        <w:tc>
          <w:tcPr>
            <w:tcW w:w="747" w:type="dxa"/>
            <w:shd w:val="clear" w:color="auto" w:fill="auto"/>
            <w:vAlign w:val="center"/>
          </w:tcPr>
          <w:p w14:paraId="6E6559E0" w14:textId="0249E56B" w:rsidR="00180387" w:rsidRPr="00EF5447" w:rsidRDefault="00180387" w:rsidP="00180387">
            <w:pPr>
              <w:pStyle w:val="TAC"/>
            </w:pPr>
            <w:r>
              <w:t>13.3</w:t>
            </w:r>
          </w:p>
        </w:tc>
        <w:tc>
          <w:tcPr>
            <w:tcW w:w="818" w:type="dxa"/>
            <w:shd w:val="clear" w:color="auto" w:fill="auto"/>
            <w:vAlign w:val="center"/>
          </w:tcPr>
          <w:p w14:paraId="4135D8DE" w14:textId="5C3176A0" w:rsidR="00180387" w:rsidRPr="00EF5447" w:rsidRDefault="00180387" w:rsidP="00180387">
            <w:pPr>
              <w:pStyle w:val="TAC"/>
            </w:pPr>
            <w:r>
              <w:t>10.4</w:t>
            </w:r>
          </w:p>
        </w:tc>
        <w:tc>
          <w:tcPr>
            <w:tcW w:w="818" w:type="dxa"/>
            <w:shd w:val="clear" w:color="auto" w:fill="auto"/>
            <w:vAlign w:val="center"/>
          </w:tcPr>
          <w:p w14:paraId="49CD851B" w14:textId="051B1044" w:rsidR="00180387" w:rsidRPr="00EF5447" w:rsidRDefault="00180387" w:rsidP="00180387">
            <w:pPr>
              <w:pStyle w:val="TAC"/>
            </w:pPr>
            <w:r>
              <w:t>8.8</w:t>
            </w:r>
          </w:p>
        </w:tc>
        <w:tc>
          <w:tcPr>
            <w:tcW w:w="818" w:type="dxa"/>
            <w:shd w:val="clear" w:color="auto" w:fill="auto"/>
            <w:vAlign w:val="center"/>
          </w:tcPr>
          <w:p w14:paraId="6C782915" w14:textId="53657497" w:rsidR="00180387" w:rsidRPr="00EF5447" w:rsidRDefault="00180387" w:rsidP="00180387">
            <w:pPr>
              <w:pStyle w:val="TAC"/>
            </w:pPr>
            <w:r>
              <w:t>7.8</w:t>
            </w:r>
          </w:p>
        </w:tc>
        <w:tc>
          <w:tcPr>
            <w:tcW w:w="818" w:type="dxa"/>
          </w:tcPr>
          <w:p w14:paraId="442C12E1" w14:textId="0D38DBF5" w:rsidR="00180387" w:rsidRDefault="00180387" w:rsidP="00180387">
            <w:pPr>
              <w:pStyle w:val="TAC"/>
            </w:pPr>
            <w:r>
              <w:t>7.8</w:t>
            </w:r>
          </w:p>
        </w:tc>
        <w:tc>
          <w:tcPr>
            <w:tcW w:w="818" w:type="dxa"/>
          </w:tcPr>
          <w:p w14:paraId="6E2E2367" w14:textId="21AFBB47" w:rsidR="00180387" w:rsidRDefault="00180387" w:rsidP="00180387">
            <w:pPr>
              <w:pStyle w:val="TAC"/>
            </w:pPr>
            <w:r>
              <w:t>7</w:t>
            </w:r>
          </w:p>
        </w:tc>
        <w:tc>
          <w:tcPr>
            <w:tcW w:w="818" w:type="dxa"/>
          </w:tcPr>
          <w:p w14:paraId="7BB7809A" w14:textId="21F42F2B" w:rsidR="00180387" w:rsidRDefault="00180387" w:rsidP="00180387">
            <w:pPr>
              <w:pStyle w:val="TAC"/>
            </w:pPr>
            <w:r>
              <w:t>6.5</w:t>
            </w:r>
          </w:p>
        </w:tc>
        <w:tc>
          <w:tcPr>
            <w:tcW w:w="818" w:type="dxa"/>
          </w:tcPr>
          <w:p w14:paraId="41342743" w14:textId="499B60FE" w:rsidR="00180387" w:rsidRDefault="00180387" w:rsidP="00180387">
            <w:pPr>
              <w:pStyle w:val="TAC"/>
            </w:pPr>
            <w:r>
              <w:t>5.7</w:t>
            </w:r>
          </w:p>
        </w:tc>
        <w:tc>
          <w:tcPr>
            <w:tcW w:w="818" w:type="dxa"/>
          </w:tcPr>
          <w:p w14:paraId="407BA7B3" w14:textId="68E4DEF1" w:rsidR="00180387" w:rsidRDefault="00180387" w:rsidP="00180387">
            <w:pPr>
              <w:pStyle w:val="TAC"/>
            </w:pPr>
            <w:r>
              <w:t>5.4</w:t>
            </w:r>
          </w:p>
        </w:tc>
        <w:tc>
          <w:tcPr>
            <w:tcW w:w="818" w:type="dxa"/>
          </w:tcPr>
          <w:p w14:paraId="3A1172C6" w14:textId="45997D68" w:rsidR="00180387" w:rsidRDefault="00180387" w:rsidP="00180387">
            <w:pPr>
              <w:pStyle w:val="TAC"/>
            </w:pPr>
            <w:r>
              <w:t>5.1</w:t>
            </w:r>
          </w:p>
        </w:tc>
      </w:tr>
    </w:tbl>
    <w:p w14:paraId="5C8530B6" w14:textId="77777777" w:rsidR="00B9794F" w:rsidRDefault="00B9794F" w:rsidP="00B9794F">
      <w:pPr>
        <w:rPr>
          <w:b/>
          <w:bCs/>
          <w:i/>
          <w:iCs/>
          <w:lang w:eastAsia="zh-CN"/>
        </w:rPr>
      </w:pPr>
    </w:p>
    <w:p w14:paraId="7DB08751" w14:textId="404B60CB" w:rsidR="00180387" w:rsidRPr="00180387" w:rsidRDefault="00180387" w:rsidP="00B9794F">
      <w:pPr>
        <w:rPr>
          <w:lang w:eastAsia="zh-CN"/>
        </w:rPr>
      </w:pPr>
      <w:r w:rsidRPr="00180387">
        <w:rPr>
          <w:lang w:eastAsia="zh-CN"/>
        </w:rPr>
        <w:t xml:space="preserve">For </w:t>
      </w:r>
      <w:r>
        <w:rPr>
          <w:lang w:eastAsia="zh-CN"/>
        </w:rPr>
        <w:t xml:space="preserve">the band n46 MSD, we notice from </w:t>
      </w:r>
      <w:r w:rsidRPr="00180387">
        <w:rPr>
          <w:lang w:eastAsia="zh-CN"/>
        </w:rPr>
        <w:t xml:space="preserve">Table 5 that the UL configurations for band </w:t>
      </w:r>
      <w:r>
        <w:rPr>
          <w:lang w:eastAsia="zh-CN"/>
        </w:rPr>
        <w:t xml:space="preserve">B48 are erroneous since B48 </w:t>
      </w:r>
      <w:proofErr w:type="spellStart"/>
      <w:r>
        <w:rPr>
          <w:lang w:eastAsia="zh-CN"/>
        </w:rPr>
        <w:t>can not</w:t>
      </w:r>
      <w:proofErr w:type="spellEnd"/>
      <w:r>
        <w:rPr>
          <w:lang w:eastAsia="zh-CN"/>
        </w:rPr>
        <w:t xml:space="preserve"> support </w:t>
      </w:r>
      <w:proofErr w:type="spellStart"/>
      <w:r>
        <w:rPr>
          <w:lang w:eastAsia="zh-CN"/>
        </w:rPr>
        <w:t>Lcrb</w:t>
      </w:r>
      <w:proofErr w:type="spellEnd"/>
      <w:r>
        <w:rPr>
          <w:lang w:eastAsia="zh-CN"/>
        </w:rPr>
        <w:t>=216RB SCS 15kHz due to a maximum supported UL CBW of 20MHz.</w:t>
      </w:r>
    </w:p>
    <w:p w14:paraId="3F4009CB" w14:textId="659E931B" w:rsidR="00180387" w:rsidRDefault="00180387" w:rsidP="00180387">
      <w:pPr>
        <w:jc w:val="center"/>
        <w:rPr>
          <w:b/>
          <w:bCs/>
          <w:i/>
          <w:iCs/>
          <w:lang w:eastAsia="zh-CN"/>
        </w:rPr>
      </w:pPr>
      <w:bookmarkStart w:id="16" w:name="_Ref135045712"/>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5</w:t>
      </w:r>
      <w:r w:rsidRPr="00E70478">
        <w:rPr>
          <w:b/>
          <w:bCs/>
        </w:rPr>
        <w:fldChar w:fldCharType="end"/>
      </w:r>
      <w:bookmarkEnd w:id="16"/>
      <w:r>
        <w:rPr>
          <w:b/>
          <w:bCs/>
        </w:rPr>
        <w:t>:</w:t>
      </w:r>
      <w:r w:rsidRPr="00E70478">
        <w:t xml:space="preserve"> </w:t>
      </w:r>
      <w:r>
        <w:t>UL configurations for DC_48_n46</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180387" w:rsidRPr="00EF5447" w14:paraId="43D63BBE" w14:textId="77777777" w:rsidTr="0007195E">
        <w:trPr>
          <w:trHeight w:val="187"/>
          <w:jc w:val="center"/>
        </w:trPr>
        <w:tc>
          <w:tcPr>
            <w:tcW w:w="11372" w:type="dxa"/>
            <w:gridSpan w:val="16"/>
          </w:tcPr>
          <w:p w14:paraId="46B5B464" w14:textId="77777777" w:rsidR="00180387" w:rsidRPr="00EF5447" w:rsidRDefault="00180387" w:rsidP="0007195E">
            <w:pPr>
              <w:pStyle w:val="TAH"/>
            </w:pPr>
            <w:r w:rsidRPr="00EF5447">
              <w:t xml:space="preserve">E-UTRA or NR Band / SCS / Channel bandwidth of the affected DL band / UL RB allocation of the </w:t>
            </w:r>
            <w:proofErr w:type="spellStart"/>
            <w:r w:rsidRPr="00EF5447">
              <w:t>agressor</w:t>
            </w:r>
            <w:proofErr w:type="spellEnd"/>
            <w:r w:rsidRPr="00EF5447">
              <w:t xml:space="preserve"> band</w:t>
            </w:r>
          </w:p>
        </w:tc>
      </w:tr>
      <w:tr w:rsidR="00180387" w:rsidRPr="00EF5447" w14:paraId="26D61763" w14:textId="77777777" w:rsidTr="0007195E">
        <w:trPr>
          <w:trHeight w:val="187"/>
          <w:jc w:val="center"/>
        </w:trPr>
        <w:tc>
          <w:tcPr>
            <w:tcW w:w="646" w:type="dxa"/>
            <w:shd w:val="clear" w:color="auto" w:fill="auto"/>
          </w:tcPr>
          <w:p w14:paraId="0CBEB295" w14:textId="77777777" w:rsidR="00180387" w:rsidRPr="00EF5447" w:rsidRDefault="00180387" w:rsidP="0007195E">
            <w:pPr>
              <w:pStyle w:val="TAH"/>
            </w:pPr>
            <w:r w:rsidRPr="00EF5447">
              <w:t>UL band</w:t>
            </w:r>
          </w:p>
        </w:tc>
        <w:tc>
          <w:tcPr>
            <w:tcW w:w="646" w:type="dxa"/>
            <w:shd w:val="clear" w:color="auto" w:fill="auto"/>
          </w:tcPr>
          <w:p w14:paraId="0AD5A758" w14:textId="77777777" w:rsidR="00180387" w:rsidRPr="00EF5447" w:rsidRDefault="00180387" w:rsidP="0007195E">
            <w:pPr>
              <w:pStyle w:val="TAH"/>
            </w:pPr>
            <w:r w:rsidRPr="00EF5447">
              <w:t>DL band</w:t>
            </w:r>
          </w:p>
        </w:tc>
        <w:tc>
          <w:tcPr>
            <w:tcW w:w="720" w:type="dxa"/>
          </w:tcPr>
          <w:p w14:paraId="41818AB3" w14:textId="77777777" w:rsidR="00180387" w:rsidRPr="00EF5447" w:rsidRDefault="00180387" w:rsidP="0007195E">
            <w:pPr>
              <w:pStyle w:val="TAH"/>
            </w:pPr>
            <w:r w:rsidRPr="00EF5447">
              <w:t>SCS of UL band (kHz)</w:t>
            </w:r>
          </w:p>
        </w:tc>
        <w:tc>
          <w:tcPr>
            <w:tcW w:w="720" w:type="dxa"/>
            <w:shd w:val="clear" w:color="auto" w:fill="auto"/>
          </w:tcPr>
          <w:p w14:paraId="21B2C38E" w14:textId="77777777" w:rsidR="00180387" w:rsidRPr="00EF5447" w:rsidRDefault="00180387" w:rsidP="0007195E">
            <w:pPr>
              <w:pStyle w:val="TAH"/>
            </w:pPr>
            <w:r w:rsidRPr="00EF5447">
              <w:t>5 MHz</w:t>
            </w:r>
          </w:p>
          <w:p w14:paraId="6204DFD9"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700C69B0" w14:textId="77777777" w:rsidR="00180387" w:rsidRPr="00EF5447" w:rsidRDefault="00180387" w:rsidP="0007195E">
            <w:pPr>
              <w:pStyle w:val="TAH"/>
            </w:pPr>
            <w:r w:rsidRPr="00EF5447">
              <w:t>10 MHz</w:t>
            </w:r>
          </w:p>
          <w:p w14:paraId="273F6752"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466B7B4C" w14:textId="77777777" w:rsidR="00180387" w:rsidRPr="00EF5447" w:rsidRDefault="00180387" w:rsidP="0007195E">
            <w:pPr>
              <w:pStyle w:val="TAH"/>
            </w:pPr>
            <w:r w:rsidRPr="00EF5447">
              <w:t>15 MHz</w:t>
            </w:r>
          </w:p>
          <w:p w14:paraId="2465E987"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74BCAE7D" w14:textId="77777777" w:rsidR="00180387" w:rsidRPr="00EF5447" w:rsidRDefault="00180387" w:rsidP="0007195E">
            <w:pPr>
              <w:pStyle w:val="TAH"/>
            </w:pPr>
            <w:r w:rsidRPr="00EF5447">
              <w:t>20 MHz</w:t>
            </w:r>
          </w:p>
          <w:p w14:paraId="057EF86F"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730D7A16" w14:textId="77777777" w:rsidR="00180387" w:rsidRPr="00EF5447" w:rsidRDefault="00180387" w:rsidP="0007195E">
            <w:pPr>
              <w:pStyle w:val="TAH"/>
            </w:pPr>
            <w:r w:rsidRPr="00EF5447">
              <w:t>25 MHz</w:t>
            </w:r>
          </w:p>
          <w:p w14:paraId="67118DEF" w14:textId="77777777" w:rsidR="00180387" w:rsidRPr="00EF5447" w:rsidRDefault="00180387" w:rsidP="0007195E">
            <w:pPr>
              <w:pStyle w:val="TAH"/>
            </w:pPr>
            <w:r w:rsidRPr="00EF5447">
              <w:t>(L</w:t>
            </w:r>
            <w:r w:rsidRPr="00EF5447">
              <w:rPr>
                <w:vertAlign w:val="subscript"/>
              </w:rPr>
              <w:t>CRB</w:t>
            </w:r>
            <w:r w:rsidRPr="00EF5447">
              <w:t>)</w:t>
            </w:r>
          </w:p>
        </w:tc>
        <w:tc>
          <w:tcPr>
            <w:tcW w:w="720" w:type="dxa"/>
          </w:tcPr>
          <w:p w14:paraId="277EF20D" w14:textId="77777777" w:rsidR="00180387" w:rsidRPr="00EF5447" w:rsidRDefault="00180387" w:rsidP="0007195E">
            <w:pPr>
              <w:pStyle w:val="TAH"/>
            </w:pPr>
            <w:r w:rsidRPr="00EF5447">
              <w:t>30 MHz</w:t>
            </w:r>
          </w:p>
          <w:p w14:paraId="4C18A999"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692F3A5B" w14:textId="77777777" w:rsidR="00180387" w:rsidRPr="00EF5447" w:rsidRDefault="00180387" w:rsidP="0007195E">
            <w:pPr>
              <w:pStyle w:val="TAH"/>
            </w:pPr>
            <w:r w:rsidRPr="00EF5447">
              <w:t>40 MHz</w:t>
            </w:r>
          </w:p>
          <w:p w14:paraId="53DEA4DA"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1F671956" w14:textId="77777777" w:rsidR="00180387" w:rsidRPr="00EF5447" w:rsidRDefault="00180387" w:rsidP="0007195E">
            <w:pPr>
              <w:pStyle w:val="TAH"/>
            </w:pPr>
            <w:r w:rsidRPr="00EF5447">
              <w:t>50 MHz</w:t>
            </w:r>
          </w:p>
          <w:p w14:paraId="5143BF6C"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2F138181" w14:textId="77777777" w:rsidR="00180387" w:rsidRPr="00EF5447" w:rsidRDefault="00180387" w:rsidP="0007195E">
            <w:pPr>
              <w:pStyle w:val="TAH"/>
            </w:pPr>
            <w:r w:rsidRPr="00EF5447">
              <w:t>60 MHz</w:t>
            </w:r>
          </w:p>
          <w:p w14:paraId="1A5C0197" w14:textId="77777777" w:rsidR="00180387" w:rsidRPr="00EF5447" w:rsidRDefault="00180387" w:rsidP="0007195E">
            <w:pPr>
              <w:pStyle w:val="TAH"/>
            </w:pPr>
            <w:r w:rsidRPr="00EF5447">
              <w:t>(L</w:t>
            </w:r>
            <w:r w:rsidRPr="00EF5447">
              <w:rPr>
                <w:vertAlign w:val="subscript"/>
              </w:rPr>
              <w:t>CRB</w:t>
            </w:r>
            <w:r w:rsidRPr="00EF5447">
              <w:t>)</w:t>
            </w:r>
          </w:p>
        </w:tc>
        <w:tc>
          <w:tcPr>
            <w:tcW w:w="720" w:type="dxa"/>
          </w:tcPr>
          <w:p w14:paraId="56B5BB85" w14:textId="77777777" w:rsidR="00180387" w:rsidRPr="00EF5447" w:rsidRDefault="00180387" w:rsidP="0007195E">
            <w:pPr>
              <w:pStyle w:val="TAH"/>
            </w:pPr>
            <w:r w:rsidRPr="00EF5447">
              <w:t>70 MHz</w:t>
            </w:r>
          </w:p>
          <w:p w14:paraId="14E7C9F7"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1B3BCABF" w14:textId="77777777" w:rsidR="00180387" w:rsidRPr="00EF5447" w:rsidRDefault="00180387" w:rsidP="0007195E">
            <w:pPr>
              <w:pStyle w:val="TAH"/>
            </w:pPr>
            <w:r w:rsidRPr="00EF5447">
              <w:t>80 MHz</w:t>
            </w:r>
          </w:p>
          <w:p w14:paraId="5FDDB5D6" w14:textId="77777777" w:rsidR="00180387" w:rsidRPr="00EF5447" w:rsidRDefault="00180387" w:rsidP="0007195E">
            <w:pPr>
              <w:pStyle w:val="TAH"/>
            </w:pPr>
            <w:r w:rsidRPr="00EF5447">
              <w:t>(L</w:t>
            </w:r>
            <w:r w:rsidRPr="00EF5447">
              <w:rPr>
                <w:vertAlign w:val="subscript"/>
              </w:rPr>
              <w:t>CRB</w:t>
            </w:r>
            <w:r w:rsidRPr="00EF5447">
              <w:t>)</w:t>
            </w:r>
          </w:p>
        </w:tc>
        <w:tc>
          <w:tcPr>
            <w:tcW w:w="720" w:type="dxa"/>
          </w:tcPr>
          <w:p w14:paraId="5795B246" w14:textId="77777777" w:rsidR="00180387" w:rsidRPr="00EF5447" w:rsidRDefault="00180387" w:rsidP="0007195E">
            <w:pPr>
              <w:pStyle w:val="TAH"/>
            </w:pPr>
            <w:r w:rsidRPr="00EF5447">
              <w:t>90 MHz</w:t>
            </w:r>
          </w:p>
          <w:p w14:paraId="24E517F9" w14:textId="77777777" w:rsidR="00180387" w:rsidRPr="00EF5447" w:rsidRDefault="00180387" w:rsidP="0007195E">
            <w:pPr>
              <w:pStyle w:val="TAH"/>
            </w:pPr>
            <w:r w:rsidRPr="00EF5447">
              <w:t>(L</w:t>
            </w:r>
            <w:r w:rsidRPr="00EF5447">
              <w:rPr>
                <w:vertAlign w:val="subscript"/>
              </w:rPr>
              <w:t>CRB</w:t>
            </w:r>
            <w:r w:rsidRPr="00EF5447">
              <w:t>)</w:t>
            </w:r>
          </w:p>
        </w:tc>
        <w:tc>
          <w:tcPr>
            <w:tcW w:w="720" w:type="dxa"/>
            <w:shd w:val="clear" w:color="auto" w:fill="auto"/>
          </w:tcPr>
          <w:p w14:paraId="03D57E8E" w14:textId="77777777" w:rsidR="00180387" w:rsidRPr="00EF5447" w:rsidRDefault="00180387" w:rsidP="0007195E">
            <w:pPr>
              <w:pStyle w:val="TAH"/>
            </w:pPr>
            <w:r w:rsidRPr="00EF5447">
              <w:t>100 MHz</w:t>
            </w:r>
          </w:p>
          <w:p w14:paraId="3064D1EC" w14:textId="77777777" w:rsidR="00180387" w:rsidRPr="00EF5447" w:rsidRDefault="00180387" w:rsidP="0007195E">
            <w:pPr>
              <w:pStyle w:val="TAH"/>
            </w:pPr>
            <w:r w:rsidRPr="00EF5447">
              <w:t>(L</w:t>
            </w:r>
            <w:r w:rsidRPr="00EF5447">
              <w:rPr>
                <w:vertAlign w:val="subscript"/>
              </w:rPr>
              <w:t>CRB</w:t>
            </w:r>
            <w:r w:rsidRPr="00EF5447">
              <w:t>)</w:t>
            </w:r>
          </w:p>
        </w:tc>
      </w:tr>
      <w:tr w:rsidR="00180387" w:rsidRPr="00EF5447" w14:paraId="5C956BFF" w14:textId="77777777" w:rsidTr="0007195E">
        <w:trPr>
          <w:trHeight w:val="187"/>
          <w:jc w:val="center"/>
        </w:trPr>
        <w:tc>
          <w:tcPr>
            <w:tcW w:w="646" w:type="dxa"/>
            <w:shd w:val="clear" w:color="auto" w:fill="auto"/>
          </w:tcPr>
          <w:p w14:paraId="1D9F02B0" w14:textId="77777777" w:rsidR="00180387" w:rsidRPr="00EF5447" w:rsidRDefault="00180387" w:rsidP="0007195E">
            <w:pPr>
              <w:pStyle w:val="TAC"/>
            </w:pPr>
            <w:r w:rsidRPr="00EF5447">
              <w:t>48</w:t>
            </w:r>
          </w:p>
        </w:tc>
        <w:tc>
          <w:tcPr>
            <w:tcW w:w="646" w:type="dxa"/>
            <w:shd w:val="clear" w:color="auto" w:fill="auto"/>
          </w:tcPr>
          <w:p w14:paraId="7836D80D" w14:textId="77777777" w:rsidR="00180387" w:rsidRPr="00EF5447" w:rsidRDefault="00180387" w:rsidP="0007195E">
            <w:pPr>
              <w:pStyle w:val="TAC"/>
            </w:pPr>
            <w:r w:rsidRPr="00EF5447">
              <w:t>n46</w:t>
            </w:r>
          </w:p>
        </w:tc>
        <w:tc>
          <w:tcPr>
            <w:tcW w:w="720" w:type="dxa"/>
          </w:tcPr>
          <w:p w14:paraId="6B0B5AD0" w14:textId="77777777" w:rsidR="00180387" w:rsidRPr="00EF5447" w:rsidRDefault="00180387" w:rsidP="0007195E">
            <w:pPr>
              <w:pStyle w:val="TAC"/>
            </w:pPr>
            <w:r w:rsidRPr="00EF5447">
              <w:t>15</w:t>
            </w:r>
          </w:p>
        </w:tc>
        <w:tc>
          <w:tcPr>
            <w:tcW w:w="720" w:type="dxa"/>
            <w:shd w:val="clear" w:color="auto" w:fill="auto"/>
          </w:tcPr>
          <w:p w14:paraId="2DA7D393" w14:textId="77777777" w:rsidR="00180387" w:rsidRPr="00EF5447" w:rsidRDefault="00180387" w:rsidP="0007195E">
            <w:pPr>
              <w:pStyle w:val="TAC"/>
            </w:pPr>
          </w:p>
        </w:tc>
        <w:tc>
          <w:tcPr>
            <w:tcW w:w="720" w:type="dxa"/>
            <w:shd w:val="clear" w:color="auto" w:fill="auto"/>
          </w:tcPr>
          <w:p w14:paraId="1A6C8B8A" w14:textId="77777777" w:rsidR="00180387" w:rsidRPr="00EF5447" w:rsidRDefault="00180387" w:rsidP="0007195E">
            <w:pPr>
              <w:pStyle w:val="TAC"/>
            </w:pPr>
          </w:p>
        </w:tc>
        <w:tc>
          <w:tcPr>
            <w:tcW w:w="720" w:type="dxa"/>
            <w:shd w:val="clear" w:color="auto" w:fill="auto"/>
          </w:tcPr>
          <w:p w14:paraId="5131FE81" w14:textId="77777777" w:rsidR="00180387" w:rsidRPr="00EF5447" w:rsidRDefault="00180387" w:rsidP="0007195E">
            <w:pPr>
              <w:pStyle w:val="TAC"/>
            </w:pPr>
          </w:p>
        </w:tc>
        <w:tc>
          <w:tcPr>
            <w:tcW w:w="720" w:type="dxa"/>
            <w:shd w:val="clear" w:color="auto" w:fill="auto"/>
          </w:tcPr>
          <w:p w14:paraId="05FD7EBF" w14:textId="77777777" w:rsidR="00180387" w:rsidRPr="00EF5447" w:rsidRDefault="00180387" w:rsidP="0007195E">
            <w:pPr>
              <w:pStyle w:val="TAC"/>
            </w:pPr>
            <w:r w:rsidRPr="00EF5447">
              <w:t>216</w:t>
            </w:r>
          </w:p>
        </w:tc>
        <w:tc>
          <w:tcPr>
            <w:tcW w:w="720" w:type="dxa"/>
            <w:shd w:val="clear" w:color="auto" w:fill="auto"/>
          </w:tcPr>
          <w:p w14:paraId="68F41DBB" w14:textId="77777777" w:rsidR="00180387" w:rsidRPr="00EF5447" w:rsidRDefault="00180387" w:rsidP="0007195E">
            <w:pPr>
              <w:pStyle w:val="TAC"/>
            </w:pPr>
          </w:p>
        </w:tc>
        <w:tc>
          <w:tcPr>
            <w:tcW w:w="720" w:type="dxa"/>
          </w:tcPr>
          <w:p w14:paraId="78257F8C" w14:textId="77777777" w:rsidR="00180387" w:rsidRPr="00EF5447" w:rsidRDefault="00180387" w:rsidP="0007195E">
            <w:pPr>
              <w:pStyle w:val="TAC"/>
            </w:pPr>
          </w:p>
        </w:tc>
        <w:tc>
          <w:tcPr>
            <w:tcW w:w="720" w:type="dxa"/>
            <w:shd w:val="clear" w:color="auto" w:fill="auto"/>
          </w:tcPr>
          <w:p w14:paraId="519B1E49" w14:textId="77777777" w:rsidR="00180387" w:rsidRPr="00EF5447" w:rsidRDefault="00180387" w:rsidP="0007195E">
            <w:pPr>
              <w:pStyle w:val="TAC"/>
            </w:pPr>
            <w:r w:rsidRPr="00EF5447">
              <w:t>216</w:t>
            </w:r>
          </w:p>
        </w:tc>
        <w:tc>
          <w:tcPr>
            <w:tcW w:w="720" w:type="dxa"/>
            <w:shd w:val="clear" w:color="auto" w:fill="auto"/>
          </w:tcPr>
          <w:p w14:paraId="46E5BD3F" w14:textId="77777777" w:rsidR="00180387" w:rsidRPr="00EF5447" w:rsidRDefault="00180387" w:rsidP="0007195E">
            <w:pPr>
              <w:pStyle w:val="TAC"/>
            </w:pPr>
          </w:p>
        </w:tc>
        <w:tc>
          <w:tcPr>
            <w:tcW w:w="720" w:type="dxa"/>
            <w:shd w:val="clear" w:color="auto" w:fill="auto"/>
          </w:tcPr>
          <w:p w14:paraId="7699F4D9" w14:textId="77777777" w:rsidR="00180387" w:rsidRPr="00EF5447" w:rsidRDefault="00180387" w:rsidP="0007195E">
            <w:pPr>
              <w:pStyle w:val="TAC"/>
            </w:pPr>
            <w:r w:rsidRPr="00EF5447">
              <w:t>216</w:t>
            </w:r>
          </w:p>
        </w:tc>
        <w:tc>
          <w:tcPr>
            <w:tcW w:w="720" w:type="dxa"/>
          </w:tcPr>
          <w:p w14:paraId="0B53164E" w14:textId="77777777" w:rsidR="00180387" w:rsidRPr="00EF5447" w:rsidRDefault="00180387" w:rsidP="0007195E">
            <w:pPr>
              <w:pStyle w:val="TAC"/>
            </w:pPr>
          </w:p>
        </w:tc>
        <w:tc>
          <w:tcPr>
            <w:tcW w:w="720" w:type="dxa"/>
            <w:shd w:val="clear" w:color="auto" w:fill="auto"/>
          </w:tcPr>
          <w:p w14:paraId="0D8B705A" w14:textId="77777777" w:rsidR="00180387" w:rsidRPr="00EF5447" w:rsidRDefault="00180387" w:rsidP="0007195E">
            <w:pPr>
              <w:pStyle w:val="TAC"/>
            </w:pPr>
            <w:r w:rsidRPr="00EF5447">
              <w:t>216</w:t>
            </w:r>
          </w:p>
        </w:tc>
        <w:tc>
          <w:tcPr>
            <w:tcW w:w="720" w:type="dxa"/>
          </w:tcPr>
          <w:p w14:paraId="3961E125" w14:textId="77777777" w:rsidR="00180387" w:rsidRPr="00EF5447" w:rsidRDefault="00180387" w:rsidP="0007195E">
            <w:pPr>
              <w:pStyle w:val="TAC"/>
            </w:pPr>
          </w:p>
        </w:tc>
        <w:tc>
          <w:tcPr>
            <w:tcW w:w="720" w:type="dxa"/>
            <w:shd w:val="clear" w:color="auto" w:fill="auto"/>
          </w:tcPr>
          <w:p w14:paraId="7B0727F9" w14:textId="77777777" w:rsidR="00180387" w:rsidRPr="00EF5447" w:rsidRDefault="00180387" w:rsidP="0007195E">
            <w:pPr>
              <w:pStyle w:val="TAC"/>
            </w:pPr>
          </w:p>
        </w:tc>
      </w:tr>
      <w:tr w:rsidR="00180387" w:rsidRPr="00EF5447" w14:paraId="44EB2E67" w14:textId="77777777" w:rsidTr="0007195E">
        <w:trPr>
          <w:trHeight w:val="187"/>
          <w:jc w:val="center"/>
        </w:trPr>
        <w:tc>
          <w:tcPr>
            <w:tcW w:w="646" w:type="dxa"/>
            <w:shd w:val="clear" w:color="auto" w:fill="auto"/>
          </w:tcPr>
          <w:p w14:paraId="6B5D0F3E" w14:textId="77777777" w:rsidR="00180387" w:rsidRPr="00EF5447" w:rsidRDefault="00180387" w:rsidP="0007195E">
            <w:pPr>
              <w:pStyle w:val="TAC"/>
            </w:pPr>
            <w:r w:rsidRPr="00EF5447">
              <w:t>n46</w:t>
            </w:r>
          </w:p>
        </w:tc>
        <w:tc>
          <w:tcPr>
            <w:tcW w:w="646" w:type="dxa"/>
            <w:shd w:val="clear" w:color="auto" w:fill="auto"/>
          </w:tcPr>
          <w:p w14:paraId="6C1EB628" w14:textId="77777777" w:rsidR="00180387" w:rsidRPr="00EF5447" w:rsidRDefault="00180387" w:rsidP="0007195E">
            <w:pPr>
              <w:pStyle w:val="TAC"/>
            </w:pPr>
            <w:r w:rsidRPr="00EF5447">
              <w:t>48</w:t>
            </w:r>
          </w:p>
        </w:tc>
        <w:tc>
          <w:tcPr>
            <w:tcW w:w="720" w:type="dxa"/>
          </w:tcPr>
          <w:p w14:paraId="713F0774" w14:textId="77777777" w:rsidR="00180387" w:rsidRPr="00EF5447" w:rsidRDefault="00180387" w:rsidP="0007195E">
            <w:pPr>
              <w:pStyle w:val="TAC"/>
            </w:pPr>
            <w:r w:rsidRPr="00EF5447">
              <w:t>30</w:t>
            </w:r>
          </w:p>
        </w:tc>
        <w:tc>
          <w:tcPr>
            <w:tcW w:w="720" w:type="dxa"/>
            <w:shd w:val="clear" w:color="auto" w:fill="auto"/>
          </w:tcPr>
          <w:p w14:paraId="1A0DCEC6" w14:textId="77777777" w:rsidR="00180387" w:rsidRPr="00EF5447" w:rsidRDefault="00180387" w:rsidP="0007195E">
            <w:pPr>
              <w:pStyle w:val="TAC"/>
            </w:pPr>
            <w:r w:rsidRPr="00EF5447">
              <w:t>216</w:t>
            </w:r>
          </w:p>
        </w:tc>
        <w:tc>
          <w:tcPr>
            <w:tcW w:w="720" w:type="dxa"/>
            <w:shd w:val="clear" w:color="auto" w:fill="auto"/>
          </w:tcPr>
          <w:p w14:paraId="1EC24F7C" w14:textId="77777777" w:rsidR="00180387" w:rsidRPr="00EF5447" w:rsidRDefault="00180387" w:rsidP="0007195E">
            <w:pPr>
              <w:pStyle w:val="TAC"/>
            </w:pPr>
            <w:r w:rsidRPr="00EF5447">
              <w:t>216</w:t>
            </w:r>
          </w:p>
        </w:tc>
        <w:tc>
          <w:tcPr>
            <w:tcW w:w="720" w:type="dxa"/>
            <w:shd w:val="clear" w:color="auto" w:fill="auto"/>
          </w:tcPr>
          <w:p w14:paraId="1F6FFB73" w14:textId="77777777" w:rsidR="00180387" w:rsidRPr="00EF5447" w:rsidRDefault="00180387" w:rsidP="0007195E">
            <w:pPr>
              <w:pStyle w:val="TAC"/>
            </w:pPr>
            <w:r w:rsidRPr="00EF5447">
              <w:t>216</w:t>
            </w:r>
          </w:p>
        </w:tc>
        <w:tc>
          <w:tcPr>
            <w:tcW w:w="720" w:type="dxa"/>
            <w:shd w:val="clear" w:color="auto" w:fill="auto"/>
          </w:tcPr>
          <w:p w14:paraId="260E357C" w14:textId="77777777" w:rsidR="00180387" w:rsidRPr="00EF5447" w:rsidRDefault="00180387" w:rsidP="0007195E">
            <w:pPr>
              <w:pStyle w:val="TAC"/>
            </w:pPr>
            <w:r w:rsidRPr="00EF5447">
              <w:t>216</w:t>
            </w:r>
          </w:p>
        </w:tc>
        <w:tc>
          <w:tcPr>
            <w:tcW w:w="720" w:type="dxa"/>
            <w:shd w:val="clear" w:color="auto" w:fill="auto"/>
          </w:tcPr>
          <w:p w14:paraId="0A268D33" w14:textId="77777777" w:rsidR="00180387" w:rsidRPr="00EF5447" w:rsidRDefault="00180387" w:rsidP="0007195E">
            <w:pPr>
              <w:pStyle w:val="TAC"/>
            </w:pPr>
          </w:p>
        </w:tc>
        <w:tc>
          <w:tcPr>
            <w:tcW w:w="720" w:type="dxa"/>
          </w:tcPr>
          <w:p w14:paraId="04038505" w14:textId="77777777" w:rsidR="00180387" w:rsidRPr="00EF5447" w:rsidRDefault="00180387" w:rsidP="0007195E">
            <w:pPr>
              <w:pStyle w:val="TAC"/>
            </w:pPr>
          </w:p>
        </w:tc>
        <w:tc>
          <w:tcPr>
            <w:tcW w:w="720" w:type="dxa"/>
            <w:shd w:val="clear" w:color="auto" w:fill="auto"/>
          </w:tcPr>
          <w:p w14:paraId="1612B9BB" w14:textId="77777777" w:rsidR="00180387" w:rsidRPr="00EF5447" w:rsidRDefault="00180387" w:rsidP="0007195E">
            <w:pPr>
              <w:pStyle w:val="TAC"/>
            </w:pPr>
            <w:r w:rsidRPr="00EF5447">
              <w:t>216</w:t>
            </w:r>
          </w:p>
        </w:tc>
        <w:tc>
          <w:tcPr>
            <w:tcW w:w="720" w:type="dxa"/>
            <w:shd w:val="clear" w:color="auto" w:fill="auto"/>
          </w:tcPr>
          <w:p w14:paraId="676BF527" w14:textId="77777777" w:rsidR="00180387" w:rsidRPr="00EF5447" w:rsidRDefault="00180387" w:rsidP="0007195E">
            <w:pPr>
              <w:pStyle w:val="TAC"/>
            </w:pPr>
            <w:r w:rsidRPr="00EF5447">
              <w:t>216</w:t>
            </w:r>
          </w:p>
        </w:tc>
        <w:tc>
          <w:tcPr>
            <w:tcW w:w="720" w:type="dxa"/>
            <w:shd w:val="clear" w:color="auto" w:fill="auto"/>
          </w:tcPr>
          <w:p w14:paraId="33A8B82E" w14:textId="77777777" w:rsidR="00180387" w:rsidRPr="00EF5447" w:rsidRDefault="00180387" w:rsidP="0007195E">
            <w:pPr>
              <w:pStyle w:val="TAC"/>
            </w:pPr>
            <w:r w:rsidRPr="00EF5447">
              <w:t>216</w:t>
            </w:r>
          </w:p>
        </w:tc>
        <w:tc>
          <w:tcPr>
            <w:tcW w:w="720" w:type="dxa"/>
          </w:tcPr>
          <w:p w14:paraId="6AAE7C79" w14:textId="77777777" w:rsidR="00180387" w:rsidRPr="00EF5447" w:rsidRDefault="00180387" w:rsidP="0007195E">
            <w:pPr>
              <w:pStyle w:val="TAC"/>
            </w:pPr>
          </w:p>
        </w:tc>
        <w:tc>
          <w:tcPr>
            <w:tcW w:w="720" w:type="dxa"/>
            <w:shd w:val="clear" w:color="auto" w:fill="auto"/>
          </w:tcPr>
          <w:p w14:paraId="42EA1DE6" w14:textId="77777777" w:rsidR="00180387" w:rsidRPr="00EF5447" w:rsidRDefault="00180387" w:rsidP="0007195E">
            <w:pPr>
              <w:pStyle w:val="TAC"/>
            </w:pPr>
            <w:r w:rsidRPr="00EF5447">
              <w:t>216</w:t>
            </w:r>
          </w:p>
        </w:tc>
        <w:tc>
          <w:tcPr>
            <w:tcW w:w="720" w:type="dxa"/>
          </w:tcPr>
          <w:p w14:paraId="2A89E8A2" w14:textId="77777777" w:rsidR="00180387" w:rsidRPr="00EF5447" w:rsidRDefault="00180387" w:rsidP="0007195E">
            <w:pPr>
              <w:pStyle w:val="TAC"/>
            </w:pPr>
            <w:r w:rsidRPr="00EF5447">
              <w:t>216</w:t>
            </w:r>
          </w:p>
        </w:tc>
        <w:tc>
          <w:tcPr>
            <w:tcW w:w="720" w:type="dxa"/>
            <w:shd w:val="clear" w:color="auto" w:fill="auto"/>
          </w:tcPr>
          <w:p w14:paraId="07AE4DCC" w14:textId="77777777" w:rsidR="00180387" w:rsidRPr="00EF5447" w:rsidRDefault="00180387" w:rsidP="0007195E">
            <w:pPr>
              <w:pStyle w:val="TAC"/>
            </w:pPr>
            <w:r w:rsidRPr="00EF5447">
              <w:t>216</w:t>
            </w:r>
          </w:p>
        </w:tc>
      </w:tr>
    </w:tbl>
    <w:p w14:paraId="36F3A605" w14:textId="77777777" w:rsidR="00180387" w:rsidRDefault="00180387" w:rsidP="00B9794F">
      <w:pPr>
        <w:rPr>
          <w:b/>
          <w:bCs/>
          <w:i/>
          <w:iCs/>
          <w:lang w:eastAsia="zh-CN"/>
        </w:rPr>
      </w:pPr>
    </w:p>
    <w:p w14:paraId="272D7CE8" w14:textId="336A8504" w:rsidR="00180387" w:rsidRPr="00180387" w:rsidRDefault="00180387" w:rsidP="00B9794F">
      <w:pPr>
        <w:rPr>
          <w:b/>
          <w:bCs/>
          <w:lang w:eastAsia="zh-CN"/>
        </w:rPr>
      </w:pPr>
      <w:r w:rsidRPr="00180387">
        <w:rPr>
          <w:b/>
          <w:bCs/>
          <w:lang w:eastAsia="zh-CN"/>
        </w:rPr>
        <w:t>Observation: There are several technical errors in the specifications of the DC_46_n48 MSD test points due to cross-band isolation:</w:t>
      </w:r>
    </w:p>
    <w:p w14:paraId="1A53EE5D" w14:textId="6301022B" w:rsidR="00180387" w:rsidRPr="00180387" w:rsidRDefault="00180387" w:rsidP="00180387">
      <w:pPr>
        <w:pStyle w:val="ListParagraph"/>
        <w:numPr>
          <w:ilvl w:val="0"/>
          <w:numId w:val="36"/>
        </w:numPr>
        <w:rPr>
          <w:b/>
          <w:bCs/>
          <w:lang w:eastAsia="zh-CN"/>
        </w:rPr>
      </w:pPr>
      <w:r w:rsidRPr="00180387">
        <w:rPr>
          <w:b/>
          <w:bCs/>
          <w:lang w:eastAsia="zh-CN"/>
        </w:rPr>
        <w:t xml:space="preserve">For the band B48 MSD: </w:t>
      </w:r>
    </w:p>
    <w:p w14:paraId="2B0E6C5C" w14:textId="55AAF3B3" w:rsidR="00180387" w:rsidRPr="00180387" w:rsidRDefault="00180387" w:rsidP="00180387">
      <w:pPr>
        <w:pStyle w:val="ListParagraph"/>
        <w:numPr>
          <w:ilvl w:val="1"/>
          <w:numId w:val="36"/>
        </w:numPr>
        <w:rPr>
          <w:b/>
          <w:bCs/>
          <w:lang w:eastAsia="zh-CN"/>
        </w:rPr>
      </w:pPr>
      <w:r w:rsidRPr="00180387">
        <w:rPr>
          <w:b/>
          <w:bCs/>
          <w:lang w:eastAsia="zh-CN"/>
        </w:rPr>
        <w:t xml:space="preserve">the MSD </w:t>
      </w:r>
      <w:proofErr w:type="spellStart"/>
      <w:r w:rsidRPr="00180387">
        <w:rPr>
          <w:b/>
          <w:bCs/>
          <w:lang w:eastAsia="zh-CN"/>
        </w:rPr>
        <w:t>can not</w:t>
      </w:r>
      <w:proofErr w:type="spellEnd"/>
      <w:r w:rsidRPr="00180387">
        <w:rPr>
          <w:b/>
          <w:bCs/>
          <w:lang w:eastAsia="zh-CN"/>
        </w:rPr>
        <w:t xml:space="preserve"> be specified for CBW greater than 20MHz,</w:t>
      </w:r>
    </w:p>
    <w:p w14:paraId="0182C40E" w14:textId="7594A864" w:rsidR="00180387" w:rsidRPr="00180387" w:rsidRDefault="00180387" w:rsidP="00180387">
      <w:pPr>
        <w:pStyle w:val="ListParagraph"/>
        <w:numPr>
          <w:ilvl w:val="1"/>
          <w:numId w:val="36"/>
        </w:numPr>
        <w:rPr>
          <w:b/>
          <w:bCs/>
          <w:lang w:eastAsia="zh-CN"/>
        </w:rPr>
      </w:pPr>
      <w:r w:rsidRPr="00180387">
        <w:rPr>
          <w:b/>
          <w:bCs/>
          <w:lang w:eastAsia="zh-CN"/>
        </w:rPr>
        <w:t>the band n46 UL CBW needs to be increased to 100MHz,</w:t>
      </w:r>
    </w:p>
    <w:p w14:paraId="06AA1931" w14:textId="158E9EFD" w:rsidR="00180387" w:rsidRPr="00180387" w:rsidRDefault="00180387" w:rsidP="00180387">
      <w:pPr>
        <w:pStyle w:val="ListParagraph"/>
        <w:numPr>
          <w:ilvl w:val="0"/>
          <w:numId w:val="36"/>
        </w:numPr>
        <w:rPr>
          <w:b/>
          <w:bCs/>
          <w:lang w:eastAsia="zh-CN"/>
        </w:rPr>
      </w:pPr>
      <w:r w:rsidRPr="00180387">
        <w:rPr>
          <w:b/>
          <w:bCs/>
          <w:lang w:eastAsia="zh-CN"/>
        </w:rPr>
        <w:t>For the band n46 MSD:</w:t>
      </w:r>
    </w:p>
    <w:p w14:paraId="1BA0254B" w14:textId="502E28D0" w:rsidR="00180387" w:rsidRPr="00180387" w:rsidRDefault="00180387" w:rsidP="00180387">
      <w:pPr>
        <w:pStyle w:val="ListParagraph"/>
        <w:numPr>
          <w:ilvl w:val="1"/>
          <w:numId w:val="36"/>
        </w:numPr>
        <w:rPr>
          <w:b/>
          <w:bCs/>
          <w:lang w:eastAsia="zh-CN"/>
        </w:rPr>
      </w:pPr>
      <w:r w:rsidRPr="00180387">
        <w:rPr>
          <w:b/>
          <w:bCs/>
          <w:lang w:eastAsia="zh-CN"/>
        </w:rPr>
        <w:t xml:space="preserve">the band B48 UL CBW </w:t>
      </w:r>
      <w:proofErr w:type="spellStart"/>
      <w:r w:rsidRPr="00180387">
        <w:rPr>
          <w:b/>
          <w:bCs/>
          <w:lang w:eastAsia="zh-CN"/>
        </w:rPr>
        <w:t>can not</w:t>
      </w:r>
      <w:proofErr w:type="spellEnd"/>
      <w:r w:rsidRPr="00180387">
        <w:rPr>
          <w:b/>
          <w:bCs/>
          <w:lang w:eastAsia="zh-CN"/>
        </w:rPr>
        <w:t xml:space="preserve"> be specified for CBW that exceed 20MHz CBW.</w:t>
      </w:r>
    </w:p>
    <w:p w14:paraId="555626E8" w14:textId="1589B668" w:rsidR="00180387" w:rsidRDefault="00180387" w:rsidP="00180387">
      <w:pPr>
        <w:rPr>
          <w:b/>
          <w:bCs/>
          <w:lang w:eastAsia="ja-JP"/>
        </w:rPr>
      </w:pPr>
      <w:r w:rsidRPr="00934A54">
        <w:rPr>
          <w:b/>
          <w:bCs/>
          <w:lang w:eastAsia="ja-JP"/>
        </w:rPr>
        <w:t xml:space="preserve">Proposal </w:t>
      </w:r>
      <w:r>
        <w:rPr>
          <w:b/>
          <w:bCs/>
          <w:lang w:eastAsia="ja-JP"/>
        </w:rPr>
        <w:t>3</w:t>
      </w:r>
      <w:r w:rsidRPr="00934A54">
        <w:rPr>
          <w:b/>
          <w:bCs/>
          <w:lang w:eastAsia="ja-JP"/>
        </w:rPr>
        <w:t>:</w:t>
      </w:r>
      <w:r>
        <w:rPr>
          <w:b/>
          <w:bCs/>
          <w:lang w:eastAsia="ja-JP"/>
        </w:rPr>
        <w:t xml:space="preserve"> Due to limited time to bring technical corrections, it is proposed to port the legacy agreed test points to the new table template as captured in </w:t>
      </w:r>
      <w:r>
        <w:rPr>
          <w:b/>
          <w:bCs/>
          <w:lang w:eastAsia="ja-JP"/>
        </w:rPr>
        <w:fldChar w:fldCharType="begin"/>
      </w:r>
      <w:r>
        <w:rPr>
          <w:b/>
          <w:bCs/>
          <w:lang w:eastAsia="ja-JP"/>
        </w:rPr>
        <w:instrText xml:space="preserve"> REF _Ref135046132 \h </w:instrText>
      </w:r>
      <w:r>
        <w:rPr>
          <w:b/>
          <w:bCs/>
          <w:lang w:eastAsia="ja-JP"/>
        </w:rPr>
      </w:r>
      <w:r>
        <w:rPr>
          <w:b/>
          <w:bCs/>
          <w:lang w:eastAsia="ja-JP"/>
        </w:rPr>
        <w:fldChar w:fldCharType="separate"/>
      </w:r>
      <w:r w:rsidRPr="00E70478">
        <w:rPr>
          <w:b/>
          <w:bCs/>
        </w:rPr>
        <w:t xml:space="preserve">Table </w:t>
      </w:r>
      <w:r>
        <w:rPr>
          <w:b/>
          <w:bCs/>
          <w:noProof/>
        </w:rPr>
        <w:t>6</w:t>
      </w:r>
      <w:r>
        <w:rPr>
          <w:b/>
          <w:bCs/>
          <w:lang w:eastAsia="ja-JP"/>
        </w:rPr>
        <w:fldChar w:fldCharType="end"/>
      </w:r>
      <w:r>
        <w:rPr>
          <w:b/>
          <w:bCs/>
          <w:lang w:eastAsia="ja-JP"/>
        </w:rPr>
        <w:t xml:space="preserve"> below. The band B48 MSD test point is inherited from CA_n46-n48. The band n46 MSD is proposed in brackets until further study is brought. </w:t>
      </w:r>
    </w:p>
    <w:p w14:paraId="1A839C51" w14:textId="1866D6C8" w:rsidR="00180387" w:rsidRDefault="00180387" w:rsidP="00180387">
      <w:pPr>
        <w:jc w:val="center"/>
        <w:rPr>
          <w:b/>
          <w:bCs/>
          <w:i/>
          <w:iCs/>
          <w:lang w:eastAsia="zh-CN"/>
        </w:rPr>
      </w:pPr>
      <w:bookmarkStart w:id="17" w:name="_Ref135046132"/>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6</w:t>
      </w:r>
      <w:r w:rsidRPr="00E70478">
        <w:rPr>
          <w:b/>
          <w:bCs/>
        </w:rPr>
        <w:fldChar w:fldCharType="end"/>
      </w:r>
      <w:bookmarkEnd w:id="17"/>
      <w:r>
        <w:rPr>
          <w:b/>
          <w:bCs/>
        </w:rPr>
        <w:t>:</w:t>
      </w:r>
      <w:r w:rsidRPr="00E70478">
        <w:t xml:space="preserve"> </w:t>
      </w:r>
      <w:r>
        <w:t xml:space="preserve">DC_46_n48 PC3 MSD test points for new table </w:t>
      </w:r>
      <w:proofErr w:type="gramStart"/>
      <w:r>
        <w:t>template .</w:t>
      </w:r>
      <w:proofErr w:type="gramEnd"/>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2348E5" w14:paraId="5D15795F"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F879D9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0B6D23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ACB3E6"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7E3F8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257974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55431A0"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7A0099F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20A16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72DDD20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42D01570"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43D345ED"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1B2E5F94" w14:textId="77777777" w:rsidR="00180387" w:rsidRPr="002348E5"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180387" w:rsidRPr="002348E5" w14:paraId="66ED1DC7"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1BDE0BBA"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74ACB9"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712F9F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D555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090FE05"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56DDDD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52E504C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F64268"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05E550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5DF04DFF" w14:textId="77777777" w:rsidR="00180387" w:rsidRPr="002348E5" w:rsidRDefault="00180387" w:rsidP="0007195E">
            <w:pPr>
              <w:spacing w:after="0"/>
              <w:jc w:val="center"/>
              <w:rPr>
                <w:rFonts w:asciiTheme="minorHAnsi" w:hAnsiTheme="minorHAnsi" w:cstheme="minorHAnsi"/>
                <w:b/>
                <w:bCs/>
                <w:color w:val="000000"/>
                <w:sz w:val="18"/>
                <w:szCs w:val="18"/>
              </w:rPr>
            </w:pPr>
          </w:p>
        </w:tc>
      </w:tr>
      <w:tr w:rsidR="00180387" w:rsidRPr="002348E5" w14:paraId="283A74F7" w14:textId="77777777" w:rsidTr="00971299">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319C5BF2" w14:textId="27564B61" w:rsidR="00180387" w:rsidRPr="00180387" w:rsidRDefault="00180387" w:rsidP="00180387">
            <w:pPr>
              <w:spacing w:after="0"/>
              <w:jc w:val="center"/>
              <w:rPr>
                <w:rFonts w:asciiTheme="minorHAnsi" w:hAnsiTheme="minorHAnsi" w:cstheme="minorHAnsi"/>
                <w:sz w:val="18"/>
                <w:szCs w:val="18"/>
              </w:rPr>
            </w:pPr>
            <w:r w:rsidRPr="00180387">
              <w:rPr>
                <w:rFonts w:asciiTheme="minorHAnsi" w:hAnsiTheme="minorHAnsi" w:cstheme="minorHAnsi"/>
                <w:sz w:val="18"/>
                <w:szCs w:val="18"/>
              </w:rPr>
              <w:t>n46</w:t>
            </w:r>
          </w:p>
        </w:tc>
        <w:tc>
          <w:tcPr>
            <w:tcW w:w="840" w:type="dxa"/>
            <w:tcBorders>
              <w:top w:val="single" w:sz="4" w:space="0" w:color="auto"/>
              <w:left w:val="single" w:sz="4" w:space="0" w:color="auto"/>
              <w:bottom w:val="single" w:sz="4" w:space="0" w:color="auto"/>
              <w:right w:val="single" w:sz="4" w:space="0" w:color="auto"/>
            </w:tcBorders>
          </w:tcPr>
          <w:p w14:paraId="56802808" w14:textId="11F44985"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48</w:t>
            </w:r>
          </w:p>
        </w:tc>
        <w:tc>
          <w:tcPr>
            <w:tcW w:w="774" w:type="dxa"/>
            <w:tcBorders>
              <w:top w:val="single" w:sz="4" w:space="0" w:color="auto"/>
              <w:left w:val="single" w:sz="4" w:space="0" w:color="auto"/>
              <w:bottom w:val="single" w:sz="4" w:space="0" w:color="auto"/>
              <w:right w:val="single" w:sz="4" w:space="0" w:color="auto"/>
            </w:tcBorders>
            <w:noWrap/>
          </w:tcPr>
          <w:p w14:paraId="0D8CA1F0" w14:textId="36817839"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5190</w:t>
            </w:r>
          </w:p>
        </w:tc>
        <w:tc>
          <w:tcPr>
            <w:tcW w:w="745" w:type="dxa"/>
            <w:tcBorders>
              <w:top w:val="single" w:sz="4" w:space="0" w:color="auto"/>
              <w:left w:val="single" w:sz="4" w:space="0" w:color="auto"/>
              <w:bottom w:val="single" w:sz="4" w:space="0" w:color="auto"/>
              <w:right w:val="single" w:sz="4" w:space="0" w:color="auto"/>
            </w:tcBorders>
            <w:noWrap/>
          </w:tcPr>
          <w:p w14:paraId="672D1E4C" w14:textId="05D3917F"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80</w:t>
            </w:r>
          </w:p>
        </w:tc>
        <w:tc>
          <w:tcPr>
            <w:tcW w:w="1358" w:type="dxa"/>
            <w:tcBorders>
              <w:top w:val="single" w:sz="4" w:space="0" w:color="auto"/>
              <w:left w:val="single" w:sz="4" w:space="0" w:color="auto"/>
              <w:bottom w:val="single" w:sz="4" w:space="0" w:color="auto"/>
              <w:right w:val="single" w:sz="4" w:space="0" w:color="auto"/>
            </w:tcBorders>
          </w:tcPr>
          <w:p w14:paraId="48F02698" w14:textId="1DFC1334"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30</w:t>
            </w:r>
          </w:p>
        </w:tc>
        <w:tc>
          <w:tcPr>
            <w:tcW w:w="1513" w:type="dxa"/>
            <w:tcBorders>
              <w:top w:val="single" w:sz="4" w:space="0" w:color="auto"/>
              <w:left w:val="single" w:sz="4" w:space="0" w:color="auto"/>
              <w:bottom w:val="single" w:sz="4" w:space="0" w:color="auto"/>
              <w:right w:val="single" w:sz="4" w:space="0" w:color="auto"/>
            </w:tcBorders>
            <w:noWrap/>
          </w:tcPr>
          <w:p w14:paraId="40057F05" w14:textId="503521AC"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216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=0)</w:t>
            </w:r>
          </w:p>
        </w:tc>
        <w:tc>
          <w:tcPr>
            <w:tcW w:w="772" w:type="dxa"/>
            <w:tcBorders>
              <w:top w:val="single" w:sz="4" w:space="0" w:color="auto"/>
              <w:left w:val="single" w:sz="4" w:space="0" w:color="auto"/>
              <w:bottom w:val="single" w:sz="4" w:space="0" w:color="auto"/>
              <w:right w:val="single" w:sz="4" w:space="0" w:color="auto"/>
            </w:tcBorders>
          </w:tcPr>
          <w:p w14:paraId="2DE6A893" w14:textId="0493BABC"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3697.5</w:t>
            </w:r>
          </w:p>
        </w:tc>
        <w:tc>
          <w:tcPr>
            <w:tcW w:w="741" w:type="dxa"/>
            <w:tcBorders>
              <w:top w:val="single" w:sz="4" w:space="0" w:color="auto"/>
              <w:left w:val="single" w:sz="4" w:space="0" w:color="auto"/>
              <w:bottom w:val="single" w:sz="4" w:space="0" w:color="auto"/>
              <w:right w:val="single" w:sz="4" w:space="0" w:color="auto"/>
            </w:tcBorders>
            <w:noWrap/>
          </w:tcPr>
          <w:p w14:paraId="04DDED5E" w14:textId="79949D47"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noWrap/>
          </w:tcPr>
          <w:p w14:paraId="50E7DA15" w14:textId="4523695A"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13.3</w:t>
            </w:r>
          </w:p>
        </w:tc>
        <w:tc>
          <w:tcPr>
            <w:tcW w:w="1143" w:type="dxa"/>
            <w:tcBorders>
              <w:top w:val="single" w:sz="4" w:space="0" w:color="auto"/>
              <w:left w:val="single" w:sz="4" w:space="0" w:color="auto"/>
              <w:bottom w:val="single" w:sz="4" w:space="0" w:color="auto"/>
              <w:right w:val="single" w:sz="4" w:space="0" w:color="auto"/>
            </w:tcBorders>
          </w:tcPr>
          <w:p w14:paraId="69A6348A" w14:textId="21CE9CAD"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&gt;ACLR2</w:t>
            </w:r>
          </w:p>
        </w:tc>
      </w:tr>
      <w:tr w:rsidR="00180387" w:rsidRPr="002348E5" w14:paraId="4B433791" w14:textId="77777777" w:rsidTr="00971299">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65A5F19C" w14:textId="2D820F9A"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48</w:t>
            </w:r>
          </w:p>
        </w:tc>
        <w:tc>
          <w:tcPr>
            <w:tcW w:w="840" w:type="dxa"/>
            <w:tcBorders>
              <w:top w:val="single" w:sz="4" w:space="0" w:color="auto"/>
              <w:left w:val="single" w:sz="4" w:space="0" w:color="auto"/>
              <w:bottom w:val="single" w:sz="4" w:space="0" w:color="auto"/>
              <w:right w:val="single" w:sz="4" w:space="0" w:color="auto"/>
            </w:tcBorders>
          </w:tcPr>
          <w:p w14:paraId="2A32CB42" w14:textId="38D40787"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n46</w:t>
            </w:r>
          </w:p>
        </w:tc>
        <w:tc>
          <w:tcPr>
            <w:tcW w:w="774" w:type="dxa"/>
            <w:tcBorders>
              <w:top w:val="single" w:sz="4" w:space="0" w:color="auto"/>
              <w:left w:val="single" w:sz="4" w:space="0" w:color="auto"/>
              <w:bottom w:val="single" w:sz="4" w:space="0" w:color="auto"/>
              <w:right w:val="single" w:sz="4" w:space="0" w:color="auto"/>
            </w:tcBorders>
            <w:noWrap/>
          </w:tcPr>
          <w:p w14:paraId="79AC77CB" w14:textId="3D29114B"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3690</w:t>
            </w:r>
          </w:p>
        </w:tc>
        <w:tc>
          <w:tcPr>
            <w:tcW w:w="745" w:type="dxa"/>
            <w:tcBorders>
              <w:top w:val="single" w:sz="4" w:space="0" w:color="auto"/>
              <w:left w:val="single" w:sz="4" w:space="0" w:color="auto"/>
              <w:bottom w:val="single" w:sz="4" w:space="0" w:color="auto"/>
              <w:right w:val="single" w:sz="4" w:space="0" w:color="auto"/>
            </w:tcBorders>
            <w:noWrap/>
          </w:tcPr>
          <w:p w14:paraId="687C9843" w14:textId="0DF9FB2A"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20</w:t>
            </w:r>
          </w:p>
        </w:tc>
        <w:tc>
          <w:tcPr>
            <w:tcW w:w="1358" w:type="dxa"/>
            <w:tcBorders>
              <w:top w:val="single" w:sz="4" w:space="0" w:color="auto"/>
              <w:left w:val="single" w:sz="4" w:space="0" w:color="auto"/>
              <w:bottom w:val="single" w:sz="4" w:space="0" w:color="auto"/>
              <w:right w:val="single" w:sz="4" w:space="0" w:color="auto"/>
            </w:tcBorders>
          </w:tcPr>
          <w:p w14:paraId="0EEA2360" w14:textId="110D4350"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15</w:t>
            </w:r>
          </w:p>
        </w:tc>
        <w:tc>
          <w:tcPr>
            <w:tcW w:w="1513" w:type="dxa"/>
            <w:tcBorders>
              <w:top w:val="single" w:sz="4" w:space="0" w:color="auto"/>
              <w:left w:val="single" w:sz="4" w:space="0" w:color="auto"/>
              <w:bottom w:val="single" w:sz="4" w:space="0" w:color="auto"/>
              <w:right w:val="single" w:sz="4" w:space="0" w:color="auto"/>
            </w:tcBorders>
            <w:noWrap/>
          </w:tcPr>
          <w:p w14:paraId="475BD5F8" w14:textId="4BE59F18"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100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=6)</w:t>
            </w:r>
          </w:p>
        </w:tc>
        <w:tc>
          <w:tcPr>
            <w:tcW w:w="772" w:type="dxa"/>
            <w:tcBorders>
              <w:top w:val="single" w:sz="4" w:space="0" w:color="auto"/>
              <w:left w:val="single" w:sz="4" w:space="0" w:color="auto"/>
              <w:bottom w:val="single" w:sz="4" w:space="0" w:color="auto"/>
              <w:right w:val="single" w:sz="4" w:space="0" w:color="auto"/>
            </w:tcBorders>
          </w:tcPr>
          <w:p w14:paraId="292C587F" w14:textId="1DDD15D5"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5155</w:t>
            </w:r>
          </w:p>
        </w:tc>
        <w:tc>
          <w:tcPr>
            <w:tcW w:w="741" w:type="dxa"/>
            <w:tcBorders>
              <w:top w:val="single" w:sz="4" w:space="0" w:color="auto"/>
              <w:left w:val="single" w:sz="4" w:space="0" w:color="auto"/>
              <w:bottom w:val="single" w:sz="4" w:space="0" w:color="auto"/>
              <w:right w:val="single" w:sz="4" w:space="0" w:color="auto"/>
            </w:tcBorders>
            <w:noWrap/>
          </w:tcPr>
          <w:p w14:paraId="254BCBF7" w14:textId="73689E23"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10</w:t>
            </w:r>
          </w:p>
        </w:tc>
        <w:tc>
          <w:tcPr>
            <w:tcW w:w="599" w:type="dxa"/>
            <w:tcBorders>
              <w:top w:val="single" w:sz="4" w:space="0" w:color="auto"/>
              <w:left w:val="single" w:sz="4" w:space="0" w:color="auto"/>
              <w:bottom w:val="single" w:sz="4" w:space="0" w:color="auto"/>
              <w:right w:val="single" w:sz="4" w:space="0" w:color="auto"/>
            </w:tcBorders>
            <w:noWrap/>
          </w:tcPr>
          <w:p w14:paraId="67DC95AD" w14:textId="6002B1CF"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[7]</w:t>
            </w:r>
          </w:p>
        </w:tc>
        <w:tc>
          <w:tcPr>
            <w:tcW w:w="1143" w:type="dxa"/>
            <w:tcBorders>
              <w:top w:val="single" w:sz="4" w:space="0" w:color="auto"/>
              <w:left w:val="single" w:sz="4" w:space="0" w:color="auto"/>
              <w:bottom w:val="single" w:sz="4" w:space="0" w:color="auto"/>
              <w:right w:val="single" w:sz="4" w:space="0" w:color="auto"/>
            </w:tcBorders>
          </w:tcPr>
          <w:p w14:paraId="1466EA9D" w14:textId="6CF055A3"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&gt;ACLR2</w:t>
            </w:r>
          </w:p>
        </w:tc>
      </w:tr>
    </w:tbl>
    <w:p w14:paraId="038EDB66" w14:textId="77777777" w:rsidR="00180387" w:rsidRPr="00934A54" w:rsidRDefault="00180387" w:rsidP="00180387">
      <w:pPr>
        <w:rPr>
          <w:b/>
          <w:bCs/>
          <w:lang w:eastAsia="ja-JP"/>
        </w:rPr>
      </w:pPr>
    </w:p>
    <w:p w14:paraId="1EA8882B" w14:textId="502E084C" w:rsidR="00180387" w:rsidRDefault="00180387" w:rsidP="00B9794F">
      <w:pPr>
        <w:rPr>
          <w:b/>
          <w:bCs/>
          <w:i/>
          <w:iCs/>
          <w:lang w:eastAsia="zh-CN"/>
        </w:rPr>
      </w:pPr>
      <w:r w:rsidRPr="00934A54">
        <w:rPr>
          <w:b/>
          <w:bCs/>
          <w:lang w:eastAsia="ja-JP"/>
        </w:rPr>
        <w:t xml:space="preserve">Proposal </w:t>
      </w:r>
      <w:r>
        <w:rPr>
          <w:b/>
          <w:bCs/>
          <w:lang w:eastAsia="ja-JP"/>
        </w:rPr>
        <w:t>4</w:t>
      </w:r>
      <w:r w:rsidRPr="00934A54">
        <w:rPr>
          <w:b/>
          <w:bCs/>
          <w:lang w:eastAsia="ja-JP"/>
        </w:rPr>
        <w:t>:</w:t>
      </w:r>
      <w:r>
        <w:rPr>
          <w:b/>
          <w:bCs/>
          <w:lang w:eastAsia="ja-JP"/>
        </w:rPr>
        <w:t xml:space="preserve"> Interested companies are invited to evaluate the band B48 MSD for the test points of </w:t>
      </w:r>
      <w:r>
        <w:rPr>
          <w:b/>
          <w:bCs/>
          <w:lang w:eastAsia="ja-JP"/>
        </w:rPr>
        <w:fldChar w:fldCharType="begin"/>
      </w:r>
      <w:r>
        <w:rPr>
          <w:b/>
          <w:bCs/>
          <w:lang w:eastAsia="ja-JP"/>
        </w:rPr>
        <w:instrText xml:space="preserve"> REF _Ref135046462 \h </w:instrText>
      </w:r>
      <w:r>
        <w:rPr>
          <w:b/>
          <w:bCs/>
          <w:lang w:eastAsia="ja-JP"/>
        </w:rPr>
      </w:r>
      <w:r>
        <w:rPr>
          <w:b/>
          <w:bCs/>
          <w:lang w:eastAsia="ja-JP"/>
        </w:rPr>
        <w:fldChar w:fldCharType="separate"/>
      </w:r>
      <w:r w:rsidRPr="00E70478">
        <w:rPr>
          <w:b/>
          <w:bCs/>
        </w:rPr>
        <w:t xml:space="preserve">Table </w:t>
      </w:r>
      <w:r>
        <w:rPr>
          <w:b/>
          <w:bCs/>
          <w:noProof/>
        </w:rPr>
        <w:t>7</w:t>
      </w:r>
      <w:r>
        <w:rPr>
          <w:b/>
          <w:bCs/>
          <w:lang w:eastAsia="ja-JP"/>
        </w:rPr>
        <w:fldChar w:fldCharType="end"/>
      </w:r>
      <w:r>
        <w:rPr>
          <w:b/>
          <w:bCs/>
          <w:lang w:eastAsia="ja-JP"/>
        </w:rPr>
        <w:t>. Further checks are also welcome for the band n46 [</w:t>
      </w:r>
      <w:proofErr w:type="gramStart"/>
      <w:r>
        <w:rPr>
          <w:b/>
          <w:bCs/>
          <w:lang w:eastAsia="ja-JP"/>
        </w:rPr>
        <w:t>7]dB</w:t>
      </w:r>
      <w:proofErr w:type="gramEnd"/>
      <w:r>
        <w:rPr>
          <w:b/>
          <w:bCs/>
          <w:lang w:eastAsia="ja-JP"/>
        </w:rPr>
        <w:t xml:space="preserve"> MSD (</w:t>
      </w:r>
      <w:r w:rsidRPr="00180387">
        <w:rPr>
          <w:b/>
          <w:bCs/>
          <w:lang w:eastAsia="ja-JP"/>
        </w:rPr>
        <w:t>Table 6</w:t>
      </w:r>
      <w:r>
        <w:rPr>
          <w:b/>
          <w:bCs/>
          <w:lang w:eastAsia="ja-JP"/>
        </w:rPr>
        <w:t>).</w:t>
      </w:r>
    </w:p>
    <w:p w14:paraId="7CA63754" w14:textId="351683AF" w:rsidR="00180387" w:rsidRDefault="00180387" w:rsidP="00180387">
      <w:pPr>
        <w:jc w:val="center"/>
        <w:rPr>
          <w:b/>
          <w:bCs/>
          <w:i/>
          <w:iCs/>
          <w:lang w:eastAsia="zh-CN"/>
        </w:rPr>
      </w:pPr>
      <w:bookmarkStart w:id="18" w:name="_Ref135046462"/>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7</w:t>
      </w:r>
      <w:r w:rsidRPr="00E70478">
        <w:rPr>
          <w:b/>
          <w:bCs/>
        </w:rPr>
        <w:fldChar w:fldCharType="end"/>
      </w:r>
      <w:bookmarkEnd w:id="18"/>
      <w:r>
        <w:rPr>
          <w:b/>
          <w:bCs/>
        </w:rPr>
        <w:t>:</w:t>
      </w:r>
      <w:r w:rsidRPr="00E70478">
        <w:t xml:space="preserve"> </w:t>
      </w:r>
      <w:r>
        <w:t>UL configurations for DC_48_n46</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2348E5" w14:paraId="342C1462"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374832D3"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7D2899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F6386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0ADDD41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B1ED4B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8D45B0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35B626CA"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FAF325"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614E8B29"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1D3D90FE"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5DF025BB"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60E45F62" w14:textId="77777777" w:rsidR="00180387" w:rsidRPr="002348E5"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180387" w:rsidRPr="002348E5" w14:paraId="446D7829"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1A16CF04"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109701"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2F7DF74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851B38"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71E97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415736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25FA4BE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3FC4C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6DB00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6E080324" w14:textId="77777777" w:rsidR="00180387" w:rsidRPr="002348E5" w:rsidRDefault="00180387" w:rsidP="0007195E">
            <w:pPr>
              <w:spacing w:after="0"/>
              <w:jc w:val="center"/>
              <w:rPr>
                <w:rFonts w:asciiTheme="minorHAnsi" w:hAnsiTheme="minorHAnsi" w:cstheme="minorHAnsi"/>
                <w:b/>
                <w:bCs/>
                <w:color w:val="000000"/>
                <w:sz w:val="18"/>
                <w:szCs w:val="18"/>
              </w:rPr>
            </w:pPr>
          </w:p>
        </w:tc>
      </w:tr>
      <w:tr w:rsidR="00180387" w:rsidRPr="002348E5" w14:paraId="52386975"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36A78EF1" w14:textId="77777777" w:rsidR="00180387" w:rsidRPr="00180387" w:rsidRDefault="00180387" w:rsidP="0007195E">
            <w:pPr>
              <w:spacing w:after="0"/>
              <w:jc w:val="center"/>
              <w:rPr>
                <w:rFonts w:asciiTheme="minorHAnsi" w:hAnsiTheme="minorHAnsi" w:cstheme="minorHAnsi"/>
                <w:sz w:val="18"/>
                <w:szCs w:val="18"/>
              </w:rPr>
            </w:pPr>
            <w:r w:rsidRPr="00180387">
              <w:rPr>
                <w:rFonts w:asciiTheme="minorHAnsi" w:hAnsiTheme="minorHAnsi" w:cstheme="minorHAnsi"/>
                <w:sz w:val="18"/>
                <w:szCs w:val="18"/>
              </w:rPr>
              <w:lastRenderedPageBreak/>
              <w:t>n46</w:t>
            </w:r>
          </w:p>
        </w:tc>
        <w:tc>
          <w:tcPr>
            <w:tcW w:w="840" w:type="dxa"/>
            <w:tcBorders>
              <w:top w:val="single" w:sz="4" w:space="0" w:color="auto"/>
              <w:left w:val="single" w:sz="4" w:space="0" w:color="auto"/>
              <w:bottom w:val="single" w:sz="4" w:space="0" w:color="auto"/>
              <w:right w:val="single" w:sz="4" w:space="0" w:color="auto"/>
            </w:tcBorders>
          </w:tcPr>
          <w:p w14:paraId="5523896B"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48</w:t>
            </w:r>
          </w:p>
        </w:tc>
        <w:tc>
          <w:tcPr>
            <w:tcW w:w="774" w:type="dxa"/>
            <w:tcBorders>
              <w:top w:val="single" w:sz="4" w:space="0" w:color="auto"/>
              <w:left w:val="single" w:sz="4" w:space="0" w:color="auto"/>
              <w:bottom w:val="single" w:sz="4" w:space="0" w:color="auto"/>
              <w:right w:val="single" w:sz="4" w:space="0" w:color="auto"/>
            </w:tcBorders>
            <w:noWrap/>
          </w:tcPr>
          <w:p w14:paraId="4F5BADDB" w14:textId="6CE9195A" w:rsidR="00180387" w:rsidRPr="00180387"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sz w:val="18"/>
                <w:szCs w:val="18"/>
              </w:rPr>
              <w:t>5200</w:t>
            </w:r>
          </w:p>
        </w:tc>
        <w:tc>
          <w:tcPr>
            <w:tcW w:w="745" w:type="dxa"/>
            <w:tcBorders>
              <w:top w:val="single" w:sz="4" w:space="0" w:color="auto"/>
              <w:left w:val="single" w:sz="4" w:space="0" w:color="auto"/>
              <w:bottom w:val="single" w:sz="4" w:space="0" w:color="auto"/>
              <w:right w:val="single" w:sz="4" w:space="0" w:color="auto"/>
            </w:tcBorders>
            <w:noWrap/>
          </w:tcPr>
          <w:p w14:paraId="0B297830" w14:textId="1E9AC13E" w:rsidR="00180387" w:rsidRPr="00180387"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sz w:val="18"/>
                <w:szCs w:val="18"/>
              </w:rPr>
              <w:t>100</w:t>
            </w:r>
          </w:p>
        </w:tc>
        <w:tc>
          <w:tcPr>
            <w:tcW w:w="1358" w:type="dxa"/>
            <w:tcBorders>
              <w:top w:val="single" w:sz="4" w:space="0" w:color="auto"/>
              <w:left w:val="single" w:sz="4" w:space="0" w:color="auto"/>
              <w:bottom w:val="single" w:sz="4" w:space="0" w:color="auto"/>
              <w:right w:val="single" w:sz="4" w:space="0" w:color="auto"/>
            </w:tcBorders>
          </w:tcPr>
          <w:p w14:paraId="50F483CE"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30</w:t>
            </w:r>
          </w:p>
        </w:tc>
        <w:tc>
          <w:tcPr>
            <w:tcW w:w="1513" w:type="dxa"/>
            <w:tcBorders>
              <w:top w:val="single" w:sz="4" w:space="0" w:color="auto"/>
              <w:left w:val="single" w:sz="4" w:space="0" w:color="auto"/>
              <w:bottom w:val="single" w:sz="4" w:space="0" w:color="auto"/>
              <w:right w:val="single" w:sz="4" w:space="0" w:color="auto"/>
            </w:tcBorders>
            <w:noWrap/>
          </w:tcPr>
          <w:p w14:paraId="4F7162C8" w14:textId="7B6EFDC0"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2</w:t>
            </w:r>
            <w:r>
              <w:rPr>
                <w:rFonts w:asciiTheme="minorHAnsi" w:hAnsiTheme="minorHAnsi" w:cstheme="minorHAnsi"/>
                <w:sz w:val="18"/>
                <w:szCs w:val="18"/>
              </w:rPr>
              <w:t>70</w:t>
            </w:r>
            <w:r w:rsidRPr="00180387">
              <w:rPr>
                <w:rFonts w:asciiTheme="minorHAnsi" w:hAnsiTheme="minorHAnsi" w:cstheme="minorHAnsi"/>
                <w:sz w:val="18"/>
                <w:szCs w:val="18"/>
              </w:rPr>
              <w:t xml:space="preserve">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=0)</w:t>
            </w:r>
          </w:p>
        </w:tc>
        <w:tc>
          <w:tcPr>
            <w:tcW w:w="772" w:type="dxa"/>
            <w:tcBorders>
              <w:top w:val="single" w:sz="4" w:space="0" w:color="auto"/>
              <w:left w:val="single" w:sz="4" w:space="0" w:color="auto"/>
              <w:bottom w:val="single" w:sz="4" w:space="0" w:color="auto"/>
              <w:right w:val="single" w:sz="4" w:space="0" w:color="auto"/>
            </w:tcBorders>
          </w:tcPr>
          <w:p w14:paraId="4BE7708A"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3697.5</w:t>
            </w:r>
          </w:p>
        </w:tc>
        <w:tc>
          <w:tcPr>
            <w:tcW w:w="741" w:type="dxa"/>
            <w:tcBorders>
              <w:top w:val="single" w:sz="4" w:space="0" w:color="auto"/>
              <w:left w:val="single" w:sz="4" w:space="0" w:color="auto"/>
              <w:bottom w:val="single" w:sz="4" w:space="0" w:color="auto"/>
              <w:right w:val="single" w:sz="4" w:space="0" w:color="auto"/>
            </w:tcBorders>
            <w:noWrap/>
          </w:tcPr>
          <w:p w14:paraId="08D54ED4"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noWrap/>
          </w:tcPr>
          <w:p w14:paraId="7A3DD5AE" w14:textId="301E70C4" w:rsidR="00180387" w:rsidRPr="00180387"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sz w:val="18"/>
                <w:szCs w:val="18"/>
              </w:rPr>
              <w:t>[FFS]</w:t>
            </w:r>
          </w:p>
        </w:tc>
        <w:tc>
          <w:tcPr>
            <w:tcW w:w="1143" w:type="dxa"/>
            <w:tcBorders>
              <w:top w:val="single" w:sz="4" w:space="0" w:color="auto"/>
              <w:left w:val="single" w:sz="4" w:space="0" w:color="auto"/>
              <w:bottom w:val="single" w:sz="4" w:space="0" w:color="auto"/>
              <w:right w:val="single" w:sz="4" w:space="0" w:color="auto"/>
            </w:tcBorders>
          </w:tcPr>
          <w:p w14:paraId="313B7D08"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&gt;ACLR2</w:t>
            </w:r>
          </w:p>
        </w:tc>
      </w:tr>
    </w:tbl>
    <w:p w14:paraId="5795E114" w14:textId="77777777" w:rsidR="00180387" w:rsidRDefault="00180387" w:rsidP="00B9794F">
      <w:pPr>
        <w:rPr>
          <w:b/>
          <w:bCs/>
          <w:i/>
          <w:iCs/>
          <w:lang w:eastAsia="zh-CN"/>
        </w:rPr>
      </w:pPr>
    </w:p>
    <w:p w14:paraId="6AA1FEBB" w14:textId="43983602" w:rsidR="007F4D62" w:rsidRDefault="007F4D62" w:rsidP="007F4D62">
      <w:pPr>
        <w:pStyle w:val="Heading3"/>
        <w:tabs>
          <w:tab w:val="num" w:pos="2552"/>
        </w:tabs>
        <w:spacing w:after="240"/>
        <w:ind w:left="567" w:hanging="283"/>
        <w:rPr>
          <w:lang w:eastAsia="zh-CN"/>
        </w:rPr>
      </w:pPr>
      <w:r>
        <w:rPr>
          <w:lang w:eastAsia="zh-CN"/>
        </w:rPr>
        <w:t xml:space="preserve">2.5 </w:t>
      </w:r>
      <w:r w:rsidR="00180387">
        <w:rPr>
          <w:lang w:eastAsia="zh-CN"/>
        </w:rPr>
        <w:t xml:space="preserve">Handling of clause </w:t>
      </w:r>
      <w:r w:rsidR="00180387" w:rsidRPr="00180387">
        <w:rPr>
          <w:lang w:eastAsia="zh-CN"/>
        </w:rPr>
        <w:t>7.3B.2.3.6</w:t>
      </w:r>
    </w:p>
    <w:p w14:paraId="1E69864D" w14:textId="77777777" w:rsidR="00180387" w:rsidRDefault="007F4D62" w:rsidP="007F4D62">
      <w:pPr>
        <w:rPr>
          <w:b/>
          <w:bCs/>
          <w:i/>
          <w:iCs/>
          <w:lang w:eastAsia="zh-CN"/>
        </w:rPr>
      </w:pPr>
      <w:r>
        <w:rPr>
          <w:b/>
          <w:bCs/>
          <w:i/>
          <w:iCs/>
          <w:lang w:eastAsia="zh-CN"/>
        </w:rPr>
        <w:t>B</w:t>
      </w:r>
      <w:r w:rsidRPr="00653D59">
        <w:rPr>
          <w:b/>
          <w:bCs/>
          <w:i/>
          <w:iCs/>
          <w:lang w:eastAsia="zh-CN"/>
        </w:rPr>
        <w:t>ackground</w:t>
      </w:r>
      <w:r>
        <w:rPr>
          <w:b/>
          <w:bCs/>
          <w:i/>
          <w:iCs/>
          <w:lang w:eastAsia="zh-CN"/>
        </w:rPr>
        <w:t xml:space="preserve"> on Rel-18 current test-point: </w:t>
      </w:r>
    </w:p>
    <w:p w14:paraId="63B642C5" w14:textId="1D1DFA5F" w:rsidR="007F4D62" w:rsidRPr="00556110" w:rsidRDefault="00180387" w:rsidP="007F4D62">
      <w:pPr>
        <w:rPr>
          <w:lang w:eastAsia="zh-CN"/>
        </w:rPr>
      </w:pPr>
      <w:r>
        <w:rPr>
          <w:lang w:eastAsia="zh-CN"/>
        </w:rPr>
        <w:t xml:space="preserve">Clause </w:t>
      </w:r>
      <w:r w:rsidRPr="00DF6DD6">
        <w:t>7.3B.2.3.</w:t>
      </w:r>
      <w:r>
        <w:t xml:space="preserve">6 was agreed to account for concerns on the impact on cross-band isolation MSD due to the request for increasing UL CBW, for example for DC_3_n1. Additional test points were agreed to ensure </w:t>
      </w:r>
      <w:proofErr w:type="spellStart"/>
      <w:r>
        <w:t>gNB</w:t>
      </w:r>
      <w:proofErr w:type="spellEnd"/>
      <w:r>
        <w:t xml:space="preserve"> schedulers are aware that certain UL configurations may severely impact the DL affected band reference sensitivity. These test points are reproduced in </w:t>
      </w:r>
      <w:r w:rsidR="00233F03">
        <w:rPr>
          <w:lang w:eastAsia="zh-CN"/>
        </w:rPr>
        <w:fldChar w:fldCharType="begin"/>
      </w:r>
      <w:r w:rsidR="00233F03">
        <w:rPr>
          <w:lang w:eastAsia="zh-CN"/>
        </w:rPr>
        <w:instrText xml:space="preserve"> REF _Ref131984855 \h </w:instrText>
      </w:r>
      <w:r w:rsidR="00233F03">
        <w:rPr>
          <w:lang w:eastAsia="zh-CN"/>
        </w:rPr>
      </w:r>
      <w:r w:rsidR="00233F03">
        <w:rPr>
          <w:lang w:eastAsia="zh-CN"/>
        </w:rPr>
        <w:fldChar w:fldCharType="separate"/>
      </w:r>
      <w:r w:rsidR="00233F03" w:rsidRPr="00E70478">
        <w:rPr>
          <w:b/>
          <w:bCs/>
        </w:rPr>
        <w:t xml:space="preserve">Table </w:t>
      </w:r>
      <w:r w:rsidR="00233F03">
        <w:rPr>
          <w:b/>
          <w:bCs/>
          <w:noProof/>
        </w:rPr>
        <w:t>8</w:t>
      </w:r>
      <w:r w:rsidR="00233F03">
        <w:rPr>
          <w:lang w:eastAsia="zh-CN"/>
        </w:rPr>
        <w:fldChar w:fldCharType="end"/>
      </w:r>
      <w:r w:rsidR="00233F03">
        <w:rPr>
          <w:lang w:eastAsia="zh-CN"/>
        </w:rPr>
        <w:t>.</w:t>
      </w:r>
    </w:p>
    <w:p w14:paraId="622C5C8D" w14:textId="10A8219B" w:rsidR="007F4D62" w:rsidRPr="00E70478" w:rsidRDefault="007F4D62" w:rsidP="00180387">
      <w:pPr>
        <w:rPr>
          <w:b/>
          <w:bCs/>
          <w:i/>
          <w:iCs/>
          <w:lang w:eastAsia="zh-CN"/>
        </w:rPr>
      </w:pPr>
      <w:bookmarkStart w:id="19" w:name="_Ref131984855"/>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180387">
        <w:rPr>
          <w:b/>
          <w:bCs/>
          <w:noProof/>
        </w:rPr>
        <w:t>8</w:t>
      </w:r>
      <w:r w:rsidRPr="00E70478">
        <w:rPr>
          <w:b/>
          <w:bCs/>
        </w:rPr>
        <w:fldChar w:fldCharType="end"/>
      </w:r>
      <w:bookmarkEnd w:id="19"/>
      <w:r>
        <w:rPr>
          <w:b/>
          <w:bCs/>
        </w:rPr>
        <w:t>:</w:t>
      </w:r>
      <w:r w:rsidRPr="00E70478">
        <w:t xml:space="preserve"> </w:t>
      </w:r>
      <w:r w:rsidR="00180387" w:rsidRPr="00180387">
        <w:t>Reference sensitivity exceptions (MSD) due to Tx non-linearity interference in 1st or 2nd adjacent channel of UL band for EN-DC in NR FR1</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40"/>
        <w:gridCol w:w="1383"/>
        <w:gridCol w:w="1383"/>
        <w:gridCol w:w="1383"/>
        <w:gridCol w:w="1528"/>
        <w:gridCol w:w="1709"/>
      </w:tblGrid>
      <w:tr w:rsidR="00180387" w:rsidRPr="00180387" w14:paraId="66096690" w14:textId="77777777" w:rsidTr="00180387">
        <w:trPr>
          <w:trHeight w:val="285"/>
          <w:jc w:val="center"/>
        </w:trPr>
        <w:tc>
          <w:tcPr>
            <w:tcW w:w="629" w:type="pct"/>
            <w:tcBorders>
              <w:top w:val="single" w:sz="4" w:space="0" w:color="auto"/>
              <w:left w:val="single" w:sz="4" w:space="0" w:color="auto"/>
              <w:bottom w:val="single" w:sz="4" w:space="0" w:color="auto"/>
              <w:right w:val="single" w:sz="4" w:space="0" w:color="auto"/>
            </w:tcBorders>
            <w:vAlign w:val="center"/>
            <w:hideMark/>
          </w:tcPr>
          <w:p w14:paraId="2A0FC0F0" w14:textId="77777777" w:rsidR="00180387" w:rsidRPr="00180387" w:rsidRDefault="00180387" w:rsidP="00180387">
            <w:pPr>
              <w:pStyle w:val="TAH"/>
              <w:rPr>
                <w:rFonts w:asciiTheme="minorHAnsi" w:hAnsiTheme="minorHAnsi" w:cstheme="minorHAnsi"/>
                <w:szCs w:val="18"/>
              </w:rPr>
            </w:pPr>
            <w:r w:rsidRPr="00180387">
              <w:rPr>
                <w:rFonts w:asciiTheme="minorHAnsi" w:hAnsiTheme="minorHAnsi" w:cstheme="minorHAnsi"/>
                <w:szCs w:val="18"/>
              </w:rPr>
              <w:t>UL band</w:t>
            </w:r>
          </w:p>
        </w:tc>
        <w:tc>
          <w:tcPr>
            <w:tcW w:w="628" w:type="pct"/>
            <w:tcBorders>
              <w:top w:val="single" w:sz="4" w:space="0" w:color="auto"/>
              <w:left w:val="single" w:sz="4" w:space="0" w:color="auto"/>
              <w:bottom w:val="single" w:sz="4" w:space="0" w:color="auto"/>
              <w:right w:val="single" w:sz="4" w:space="0" w:color="auto"/>
            </w:tcBorders>
            <w:vAlign w:val="center"/>
            <w:hideMark/>
          </w:tcPr>
          <w:p w14:paraId="39699346" w14:textId="77777777" w:rsidR="00180387" w:rsidRPr="00180387" w:rsidRDefault="00180387" w:rsidP="00180387">
            <w:pPr>
              <w:pStyle w:val="TAH"/>
              <w:rPr>
                <w:rFonts w:asciiTheme="minorHAnsi" w:hAnsiTheme="minorHAnsi" w:cstheme="minorHAnsi"/>
                <w:szCs w:val="18"/>
              </w:rPr>
            </w:pPr>
            <w:r w:rsidRPr="00180387">
              <w:rPr>
                <w:rFonts w:asciiTheme="minorHAnsi" w:hAnsiTheme="minorHAnsi" w:cstheme="minorHAnsi"/>
                <w:szCs w:val="18"/>
              </w:rPr>
              <w:t>DL band</w:t>
            </w:r>
          </w:p>
        </w:tc>
        <w:tc>
          <w:tcPr>
            <w:tcW w:w="701" w:type="pct"/>
            <w:tcBorders>
              <w:top w:val="single" w:sz="4" w:space="0" w:color="auto"/>
              <w:left w:val="single" w:sz="4" w:space="0" w:color="auto"/>
              <w:bottom w:val="single" w:sz="4" w:space="0" w:color="auto"/>
              <w:right w:val="single" w:sz="4" w:space="0" w:color="auto"/>
            </w:tcBorders>
            <w:vAlign w:val="center"/>
            <w:hideMark/>
          </w:tcPr>
          <w:p w14:paraId="2243C756" w14:textId="77777777" w:rsidR="00180387" w:rsidRPr="00180387" w:rsidRDefault="00180387" w:rsidP="00180387">
            <w:pPr>
              <w:pStyle w:val="TAH"/>
              <w:rPr>
                <w:rFonts w:asciiTheme="minorHAnsi" w:hAnsiTheme="minorHAnsi" w:cstheme="minorHAnsi"/>
                <w:szCs w:val="18"/>
              </w:rPr>
            </w:pPr>
            <w:r w:rsidRPr="00180387">
              <w:rPr>
                <w:rFonts w:asciiTheme="minorHAnsi" w:hAnsiTheme="minorHAnsi" w:cstheme="minorHAnsi"/>
                <w:szCs w:val="18"/>
              </w:rPr>
              <w:t>SCS of UL band (kHz)</w:t>
            </w:r>
          </w:p>
        </w:tc>
        <w:tc>
          <w:tcPr>
            <w:tcW w:w="701" w:type="pct"/>
            <w:tcBorders>
              <w:top w:val="single" w:sz="4" w:space="0" w:color="auto"/>
              <w:left w:val="single" w:sz="4" w:space="0" w:color="auto"/>
              <w:bottom w:val="single" w:sz="4" w:space="0" w:color="auto"/>
              <w:right w:val="single" w:sz="4" w:space="0" w:color="auto"/>
            </w:tcBorders>
            <w:vAlign w:val="center"/>
            <w:hideMark/>
          </w:tcPr>
          <w:p w14:paraId="1D42FF18" w14:textId="77777777" w:rsidR="00180387" w:rsidRPr="00180387" w:rsidRDefault="00180387" w:rsidP="00180387">
            <w:pPr>
              <w:pStyle w:val="TAH"/>
              <w:rPr>
                <w:rFonts w:asciiTheme="minorHAnsi" w:hAnsiTheme="minorHAnsi" w:cstheme="minorHAnsi"/>
                <w:szCs w:val="18"/>
              </w:rPr>
            </w:pPr>
            <w:r w:rsidRPr="00180387">
              <w:rPr>
                <w:rFonts w:asciiTheme="minorHAnsi" w:hAnsiTheme="minorHAnsi" w:cstheme="minorHAnsi"/>
                <w:szCs w:val="18"/>
              </w:rPr>
              <w:t>L</w:t>
            </w:r>
            <w:r w:rsidRPr="00180387">
              <w:rPr>
                <w:rFonts w:asciiTheme="minorHAnsi" w:hAnsiTheme="minorHAnsi" w:cstheme="minorHAnsi"/>
                <w:szCs w:val="18"/>
                <w:vertAlign w:val="subscript"/>
              </w:rPr>
              <w:t>CRB</w:t>
            </w:r>
            <w:r w:rsidRPr="00180387">
              <w:rPr>
                <w:rFonts w:asciiTheme="minorHAnsi" w:hAnsiTheme="minorHAnsi" w:cstheme="minorHAnsi"/>
                <w:szCs w:val="18"/>
              </w:rPr>
              <w:t xml:space="preserve"> of UL band</w:t>
            </w:r>
          </w:p>
        </w:tc>
        <w:tc>
          <w:tcPr>
            <w:tcW w:w="701" w:type="pct"/>
            <w:tcBorders>
              <w:top w:val="single" w:sz="4" w:space="0" w:color="auto"/>
              <w:left w:val="single" w:sz="4" w:space="0" w:color="auto"/>
              <w:bottom w:val="single" w:sz="4" w:space="0" w:color="auto"/>
              <w:right w:val="single" w:sz="4" w:space="0" w:color="auto"/>
            </w:tcBorders>
            <w:vAlign w:val="center"/>
            <w:hideMark/>
          </w:tcPr>
          <w:p w14:paraId="2E40EED2" w14:textId="77777777" w:rsidR="00180387" w:rsidRPr="00180387" w:rsidRDefault="00180387" w:rsidP="00180387">
            <w:pPr>
              <w:pStyle w:val="TAH"/>
              <w:rPr>
                <w:rFonts w:asciiTheme="minorHAnsi" w:eastAsiaTheme="minorEastAsia" w:hAnsiTheme="minorHAnsi" w:cstheme="minorHAnsi"/>
                <w:szCs w:val="18"/>
                <w:lang w:eastAsia="zh-CN"/>
              </w:rPr>
            </w:pPr>
            <w:r w:rsidRPr="00180387">
              <w:rPr>
                <w:rFonts w:asciiTheme="minorHAnsi" w:eastAsiaTheme="minorEastAsia" w:hAnsiTheme="minorHAnsi" w:cstheme="minorHAnsi"/>
                <w:szCs w:val="18"/>
                <w:lang w:eastAsia="zh-CN"/>
              </w:rPr>
              <w:t>Applicable UL BW(MHz)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0C16C37C" w14:textId="77777777" w:rsidR="00180387" w:rsidRPr="00180387" w:rsidRDefault="00180387" w:rsidP="00180387">
            <w:pPr>
              <w:pStyle w:val="TAH"/>
              <w:rPr>
                <w:rFonts w:asciiTheme="minorHAnsi" w:hAnsiTheme="minorHAnsi" w:cstheme="minorHAnsi"/>
                <w:szCs w:val="18"/>
              </w:rPr>
            </w:pPr>
            <w:r w:rsidRPr="00180387">
              <w:rPr>
                <w:rFonts w:asciiTheme="minorHAnsi" w:hAnsiTheme="minorHAnsi" w:cstheme="minorHAnsi"/>
                <w:szCs w:val="18"/>
              </w:rPr>
              <w:t>MSD value of DL band (dB)</w:t>
            </w:r>
          </w:p>
        </w:tc>
        <w:tc>
          <w:tcPr>
            <w:tcW w:w="867" w:type="pct"/>
            <w:tcBorders>
              <w:top w:val="single" w:sz="4" w:space="0" w:color="auto"/>
              <w:left w:val="single" w:sz="4" w:space="0" w:color="auto"/>
              <w:bottom w:val="single" w:sz="4" w:space="0" w:color="auto"/>
              <w:right w:val="single" w:sz="4" w:space="0" w:color="auto"/>
            </w:tcBorders>
            <w:vAlign w:val="center"/>
            <w:hideMark/>
          </w:tcPr>
          <w:p w14:paraId="605633AD" w14:textId="77777777" w:rsidR="00180387" w:rsidRPr="00180387" w:rsidRDefault="00180387" w:rsidP="00180387">
            <w:pPr>
              <w:pStyle w:val="TAH"/>
              <w:rPr>
                <w:rFonts w:asciiTheme="minorHAnsi" w:hAnsiTheme="minorHAnsi" w:cstheme="minorHAnsi"/>
                <w:szCs w:val="18"/>
              </w:rPr>
            </w:pPr>
            <w:r w:rsidRPr="00180387">
              <w:rPr>
                <w:rFonts w:asciiTheme="minorHAnsi" w:hAnsiTheme="minorHAnsi" w:cstheme="minorHAnsi"/>
                <w:szCs w:val="18"/>
              </w:rPr>
              <w:t>The adjacent channel of UL band</w:t>
            </w:r>
          </w:p>
        </w:tc>
      </w:tr>
      <w:tr w:rsidR="00180387" w:rsidRPr="00180387" w14:paraId="5E1B24FD" w14:textId="77777777" w:rsidTr="00180387">
        <w:trPr>
          <w:trHeight w:val="285"/>
          <w:jc w:val="center"/>
        </w:trPr>
        <w:tc>
          <w:tcPr>
            <w:tcW w:w="629" w:type="pct"/>
            <w:tcBorders>
              <w:top w:val="single" w:sz="4" w:space="0" w:color="auto"/>
              <w:left w:val="single" w:sz="4" w:space="0" w:color="auto"/>
              <w:bottom w:val="single" w:sz="4" w:space="0" w:color="auto"/>
              <w:right w:val="single" w:sz="4" w:space="0" w:color="auto"/>
            </w:tcBorders>
            <w:vAlign w:val="center"/>
          </w:tcPr>
          <w:p w14:paraId="11B07FAD"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n1</w:t>
            </w:r>
          </w:p>
        </w:tc>
        <w:tc>
          <w:tcPr>
            <w:tcW w:w="628" w:type="pct"/>
            <w:tcBorders>
              <w:top w:val="single" w:sz="4" w:space="0" w:color="auto"/>
              <w:left w:val="single" w:sz="4" w:space="0" w:color="auto"/>
              <w:bottom w:val="single" w:sz="4" w:space="0" w:color="auto"/>
              <w:right w:val="single" w:sz="4" w:space="0" w:color="auto"/>
            </w:tcBorders>
            <w:vAlign w:val="center"/>
          </w:tcPr>
          <w:p w14:paraId="3B1ECFC3"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3</w:t>
            </w:r>
          </w:p>
        </w:tc>
        <w:tc>
          <w:tcPr>
            <w:tcW w:w="701" w:type="pct"/>
            <w:tcBorders>
              <w:top w:val="single" w:sz="4" w:space="0" w:color="auto"/>
              <w:left w:val="single" w:sz="4" w:space="0" w:color="auto"/>
              <w:bottom w:val="single" w:sz="4" w:space="0" w:color="auto"/>
              <w:right w:val="single" w:sz="4" w:space="0" w:color="auto"/>
            </w:tcBorders>
            <w:vAlign w:val="center"/>
          </w:tcPr>
          <w:p w14:paraId="2815435C"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15</w:t>
            </w:r>
          </w:p>
        </w:tc>
        <w:tc>
          <w:tcPr>
            <w:tcW w:w="701" w:type="pct"/>
            <w:tcBorders>
              <w:top w:val="single" w:sz="4" w:space="0" w:color="auto"/>
              <w:left w:val="single" w:sz="4" w:space="0" w:color="auto"/>
              <w:bottom w:val="single" w:sz="4" w:space="0" w:color="auto"/>
              <w:right w:val="single" w:sz="4" w:space="0" w:color="auto"/>
            </w:tcBorders>
            <w:vAlign w:val="center"/>
          </w:tcPr>
          <w:p w14:paraId="52C5D9E4"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25</w:t>
            </w:r>
          </w:p>
        </w:tc>
        <w:tc>
          <w:tcPr>
            <w:tcW w:w="701" w:type="pct"/>
            <w:tcBorders>
              <w:top w:val="single" w:sz="4" w:space="0" w:color="auto"/>
              <w:left w:val="single" w:sz="4" w:space="0" w:color="auto"/>
              <w:bottom w:val="single" w:sz="4" w:space="0" w:color="auto"/>
              <w:right w:val="single" w:sz="4" w:space="0" w:color="auto"/>
            </w:tcBorders>
            <w:vAlign w:val="center"/>
          </w:tcPr>
          <w:p w14:paraId="0B44E5E2"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 25</w:t>
            </w:r>
          </w:p>
        </w:tc>
        <w:tc>
          <w:tcPr>
            <w:tcW w:w="774" w:type="pct"/>
            <w:tcBorders>
              <w:top w:val="single" w:sz="4" w:space="0" w:color="auto"/>
              <w:left w:val="single" w:sz="4" w:space="0" w:color="auto"/>
              <w:bottom w:val="single" w:sz="4" w:space="0" w:color="auto"/>
              <w:right w:val="single" w:sz="4" w:space="0" w:color="auto"/>
            </w:tcBorders>
            <w:vAlign w:val="center"/>
          </w:tcPr>
          <w:p w14:paraId="6D33D1B6"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4.5</w:t>
            </w:r>
          </w:p>
        </w:tc>
        <w:tc>
          <w:tcPr>
            <w:tcW w:w="867" w:type="pct"/>
            <w:tcBorders>
              <w:top w:val="single" w:sz="4" w:space="0" w:color="auto"/>
              <w:left w:val="single" w:sz="4" w:space="0" w:color="auto"/>
              <w:bottom w:val="single" w:sz="4" w:space="0" w:color="auto"/>
              <w:right w:val="single" w:sz="4" w:space="0" w:color="auto"/>
            </w:tcBorders>
            <w:vAlign w:val="center"/>
          </w:tcPr>
          <w:p w14:paraId="78011F4F"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2</w:t>
            </w:r>
            <w:r w:rsidRPr="00180387">
              <w:rPr>
                <w:rFonts w:asciiTheme="minorHAnsi" w:hAnsiTheme="minorHAnsi" w:cstheme="minorHAnsi"/>
                <w:szCs w:val="18"/>
                <w:vertAlign w:val="superscript"/>
              </w:rPr>
              <w:t>nd</w:t>
            </w:r>
            <w:r w:rsidRPr="00180387">
              <w:rPr>
                <w:rFonts w:asciiTheme="minorHAnsi" w:hAnsiTheme="minorHAnsi" w:cstheme="minorHAnsi"/>
                <w:szCs w:val="18"/>
              </w:rPr>
              <w:t xml:space="preserve"> adjacent channel</w:t>
            </w:r>
          </w:p>
        </w:tc>
      </w:tr>
      <w:tr w:rsidR="00180387" w:rsidRPr="00180387" w14:paraId="56047DB4" w14:textId="77777777" w:rsidTr="00180387">
        <w:trPr>
          <w:trHeight w:val="285"/>
          <w:jc w:val="center"/>
        </w:trPr>
        <w:tc>
          <w:tcPr>
            <w:tcW w:w="629" w:type="pct"/>
            <w:tcBorders>
              <w:top w:val="single" w:sz="4" w:space="0" w:color="auto"/>
              <w:left w:val="single" w:sz="4" w:space="0" w:color="auto"/>
              <w:bottom w:val="single" w:sz="4" w:space="0" w:color="auto"/>
              <w:right w:val="single" w:sz="4" w:space="0" w:color="auto"/>
            </w:tcBorders>
            <w:vAlign w:val="center"/>
          </w:tcPr>
          <w:p w14:paraId="5266F186"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n1</w:t>
            </w:r>
          </w:p>
        </w:tc>
        <w:tc>
          <w:tcPr>
            <w:tcW w:w="628" w:type="pct"/>
            <w:tcBorders>
              <w:top w:val="single" w:sz="4" w:space="0" w:color="auto"/>
              <w:left w:val="single" w:sz="4" w:space="0" w:color="auto"/>
              <w:bottom w:val="single" w:sz="4" w:space="0" w:color="auto"/>
              <w:right w:val="single" w:sz="4" w:space="0" w:color="auto"/>
            </w:tcBorders>
            <w:vAlign w:val="center"/>
          </w:tcPr>
          <w:p w14:paraId="524C85EF"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3</w:t>
            </w:r>
          </w:p>
        </w:tc>
        <w:tc>
          <w:tcPr>
            <w:tcW w:w="701" w:type="pct"/>
            <w:tcBorders>
              <w:top w:val="single" w:sz="4" w:space="0" w:color="auto"/>
              <w:left w:val="single" w:sz="4" w:space="0" w:color="auto"/>
              <w:bottom w:val="single" w:sz="4" w:space="0" w:color="auto"/>
              <w:right w:val="single" w:sz="4" w:space="0" w:color="auto"/>
            </w:tcBorders>
            <w:vAlign w:val="center"/>
          </w:tcPr>
          <w:p w14:paraId="5CBAFD03"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15</w:t>
            </w:r>
          </w:p>
        </w:tc>
        <w:tc>
          <w:tcPr>
            <w:tcW w:w="701" w:type="pct"/>
            <w:tcBorders>
              <w:top w:val="single" w:sz="4" w:space="0" w:color="auto"/>
              <w:left w:val="single" w:sz="4" w:space="0" w:color="auto"/>
              <w:bottom w:val="single" w:sz="4" w:space="0" w:color="auto"/>
              <w:right w:val="single" w:sz="4" w:space="0" w:color="auto"/>
            </w:tcBorders>
            <w:vAlign w:val="center"/>
          </w:tcPr>
          <w:p w14:paraId="0C89381B"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25</w:t>
            </w:r>
          </w:p>
        </w:tc>
        <w:tc>
          <w:tcPr>
            <w:tcW w:w="701" w:type="pct"/>
            <w:tcBorders>
              <w:top w:val="single" w:sz="4" w:space="0" w:color="auto"/>
              <w:left w:val="single" w:sz="4" w:space="0" w:color="auto"/>
              <w:bottom w:val="single" w:sz="4" w:space="0" w:color="auto"/>
              <w:right w:val="single" w:sz="4" w:space="0" w:color="auto"/>
            </w:tcBorders>
            <w:vAlign w:val="center"/>
          </w:tcPr>
          <w:p w14:paraId="073A1963"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50</w:t>
            </w:r>
          </w:p>
        </w:tc>
        <w:tc>
          <w:tcPr>
            <w:tcW w:w="774" w:type="pct"/>
            <w:tcBorders>
              <w:top w:val="single" w:sz="4" w:space="0" w:color="auto"/>
              <w:left w:val="single" w:sz="4" w:space="0" w:color="auto"/>
              <w:bottom w:val="single" w:sz="4" w:space="0" w:color="auto"/>
              <w:right w:val="single" w:sz="4" w:space="0" w:color="auto"/>
            </w:tcBorders>
            <w:vAlign w:val="center"/>
          </w:tcPr>
          <w:p w14:paraId="5AEC9992"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17</w:t>
            </w:r>
          </w:p>
        </w:tc>
        <w:tc>
          <w:tcPr>
            <w:tcW w:w="867" w:type="pct"/>
            <w:tcBorders>
              <w:top w:val="single" w:sz="4" w:space="0" w:color="auto"/>
              <w:left w:val="single" w:sz="4" w:space="0" w:color="auto"/>
              <w:bottom w:val="single" w:sz="4" w:space="0" w:color="auto"/>
              <w:right w:val="single" w:sz="4" w:space="0" w:color="auto"/>
            </w:tcBorders>
            <w:vAlign w:val="center"/>
          </w:tcPr>
          <w:p w14:paraId="41CC4F21"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lang w:eastAsia="ja-JP"/>
              </w:rPr>
              <w:t>1</w:t>
            </w:r>
            <w:r w:rsidRPr="00180387">
              <w:rPr>
                <w:rFonts w:asciiTheme="minorHAnsi" w:hAnsiTheme="minorHAnsi" w:cstheme="minorHAnsi"/>
                <w:szCs w:val="18"/>
                <w:vertAlign w:val="superscript"/>
                <w:lang w:eastAsia="ja-JP"/>
              </w:rPr>
              <w:t>st</w:t>
            </w:r>
            <w:r w:rsidRPr="00180387">
              <w:rPr>
                <w:rFonts w:asciiTheme="minorHAnsi" w:hAnsiTheme="minorHAnsi" w:cstheme="minorHAnsi"/>
                <w:szCs w:val="18"/>
                <w:lang w:eastAsia="ja-JP"/>
              </w:rPr>
              <w:t xml:space="preserve"> adjacent channel</w:t>
            </w:r>
          </w:p>
        </w:tc>
      </w:tr>
      <w:tr w:rsidR="00180387" w:rsidRPr="00180387" w14:paraId="2EC4C828" w14:textId="77777777" w:rsidTr="00180387">
        <w:trPr>
          <w:trHeight w:val="285"/>
          <w:jc w:val="center"/>
        </w:trPr>
        <w:tc>
          <w:tcPr>
            <w:tcW w:w="629" w:type="pct"/>
            <w:tcBorders>
              <w:top w:val="single" w:sz="4" w:space="0" w:color="auto"/>
              <w:left w:val="single" w:sz="4" w:space="0" w:color="auto"/>
              <w:bottom w:val="single" w:sz="4" w:space="0" w:color="auto"/>
              <w:right w:val="single" w:sz="4" w:space="0" w:color="auto"/>
            </w:tcBorders>
            <w:vAlign w:val="center"/>
          </w:tcPr>
          <w:p w14:paraId="05573EA2"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n5</w:t>
            </w:r>
          </w:p>
        </w:tc>
        <w:tc>
          <w:tcPr>
            <w:tcW w:w="628" w:type="pct"/>
            <w:tcBorders>
              <w:top w:val="single" w:sz="4" w:space="0" w:color="auto"/>
              <w:left w:val="single" w:sz="4" w:space="0" w:color="auto"/>
              <w:bottom w:val="single" w:sz="4" w:space="0" w:color="auto"/>
              <w:right w:val="single" w:sz="4" w:space="0" w:color="auto"/>
            </w:tcBorders>
            <w:vAlign w:val="center"/>
          </w:tcPr>
          <w:p w14:paraId="7F0A70F7" w14:textId="77777777" w:rsidR="00180387" w:rsidRPr="00180387" w:rsidRDefault="00180387" w:rsidP="00180387">
            <w:pPr>
              <w:pStyle w:val="TAC"/>
              <w:rPr>
                <w:rFonts w:asciiTheme="minorHAnsi" w:hAnsiTheme="minorHAnsi" w:cstheme="minorHAnsi"/>
                <w:szCs w:val="18"/>
                <w:lang w:eastAsia="zh-CN"/>
              </w:rPr>
            </w:pPr>
            <w:r w:rsidRPr="00180387">
              <w:rPr>
                <w:rFonts w:asciiTheme="minorHAnsi" w:hAnsiTheme="minorHAnsi" w:cstheme="minorHAnsi"/>
                <w:szCs w:val="18"/>
                <w:lang w:eastAsia="zh-CN"/>
              </w:rPr>
              <w:t>28</w:t>
            </w:r>
          </w:p>
        </w:tc>
        <w:tc>
          <w:tcPr>
            <w:tcW w:w="701" w:type="pct"/>
            <w:tcBorders>
              <w:top w:val="single" w:sz="4" w:space="0" w:color="auto"/>
              <w:left w:val="single" w:sz="4" w:space="0" w:color="auto"/>
              <w:bottom w:val="single" w:sz="4" w:space="0" w:color="auto"/>
              <w:right w:val="single" w:sz="4" w:space="0" w:color="auto"/>
            </w:tcBorders>
            <w:vAlign w:val="center"/>
          </w:tcPr>
          <w:p w14:paraId="4E9CA2B3"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15</w:t>
            </w:r>
          </w:p>
        </w:tc>
        <w:tc>
          <w:tcPr>
            <w:tcW w:w="701" w:type="pct"/>
            <w:tcBorders>
              <w:top w:val="single" w:sz="4" w:space="0" w:color="auto"/>
              <w:left w:val="single" w:sz="4" w:space="0" w:color="auto"/>
              <w:bottom w:val="single" w:sz="4" w:space="0" w:color="auto"/>
              <w:right w:val="single" w:sz="4" w:space="0" w:color="auto"/>
            </w:tcBorders>
            <w:vAlign w:val="center"/>
          </w:tcPr>
          <w:p w14:paraId="6A1A8750"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6</w:t>
            </w:r>
          </w:p>
        </w:tc>
        <w:tc>
          <w:tcPr>
            <w:tcW w:w="701" w:type="pct"/>
            <w:tcBorders>
              <w:top w:val="single" w:sz="4" w:space="0" w:color="auto"/>
              <w:left w:val="single" w:sz="4" w:space="0" w:color="auto"/>
              <w:bottom w:val="single" w:sz="4" w:space="0" w:color="auto"/>
              <w:right w:val="single" w:sz="4" w:space="0" w:color="auto"/>
            </w:tcBorders>
            <w:vAlign w:val="center"/>
          </w:tcPr>
          <w:p w14:paraId="16C6038C"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 15</w:t>
            </w:r>
          </w:p>
        </w:tc>
        <w:tc>
          <w:tcPr>
            <w:tcW w:w="774" w:type="pct"/>
            <w:tcBorders>
              <w:top w:val="single" w:sz="4" w:space="0" w:color="auto"/>
              <w:left w:val="single" w:sz="4" w:space="0" w:color="auto"/>
              <w:bottom w:val="single" w:sz="4" w:space="0" w:color="auto"/>
              <w:right w:val="single" w:sz="4" w:space="0" w:color="auto"/>
            </w:tcBorders>
            <w:vAlign w:val="center"/>
          </w:tcPr>
          <w:p w14:paraId="4582D286"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7.9</w:t>
            </w:r>
          </w:p>
        </w:tc>
        <w:tc>
          <w:tcPr>
            <w:tcW w:w="867" w:type="pct"/>
            <w:tcBorders>
              <w:top w:val="single" w:sz="4" w:space="0" w:color="auto"/>
              <w:left w:val="single" w:sz="4" w:space="0" w:color="auto"/>
              <w:bottom w:val="single" w:sz="4" w:space="0" w:color="auto"/>
              <w:right w:val="single" w:sz="4" w:space="0" w:color="auto"/>
            </w:tcBorders>
            <w:vAlign w:val="center"/>
          </w:tcPr>
          <w:p w14:paraId="46D32F27"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2</w:t>
            </w:r>
            <w:r w:rsidRPr="00180387">
              <w:rPr>
                <w:rFonts w:asciiTheme="minorHAnsi" w:hAnsiTheme="minorHAnsi" w:cstheme="minorHAnsi"/>
                <w:szCs w:val="18"/>
                <w:vertAlign w:val="superscript"/>
              </w:rPr>
              <w:t>nd</w:t>
            </w:r>
            <w:r w:rsidRPr="00180387">
              <w:rPr>
                <w:rFonts w:asciiTheme="minorHAnsi" w:hAnsiTheme="minorHAnsi" w:cstheme="minorHAnsi"/>
                <w:szCs w:val="18"/>
              </w:rPr>
              <w:t xml:space="preserve"> adjacent channel</w:t>
            </w:r>
          </w:p>
        </w:tc>
      </w:tr>
      <w:tr w:rsidR="00180387" w:rsidRPr="00180387" w14:paraId="2987CCE0" w14:textId="77777777" w:rsidTr="00180387">
        <w:trPr>
          <w:trHeight w:val="285"/>
          <w:jc w:val="center"/>
        </w:trPr>
        <w:tc>
          <w:tcPr>
            <w:tcW w:w="629" w:type="pct"/>
            <w:tcBorders>
              <w:top w:val="single" w:sz="4" w:space="0" w:color="auto"/>
              <w:left w:val="single" w:sz="4" w:space="0" w:color="auto"/>
              <w:bottom w:val="single" w:sz="4" w:space="0" w:color="auto"/>
              <w:right w:val="single" w:sz="4" w:space="0" w:color="auto"/>
            </w:tcBorders>
            <w:vAlign w:val="center"/>
            <w:hideMark/>
          </w:tcPr>
          <w:p w14:paraId="4E3F69F7"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lang w:eastAsia="zh-CN"/>
              </w:rPr>
              <w:t>n40</w:t>
            </w:r>
          </w:p>
        </w:tc>
        <w:tc>
          <w:tcPr>
            <w:tcW w:w="628" w:type="pct"/>
            <w:tcBorders>
              <w:top w:val="single" w:sz="4" w:space="0" w:color="auto"/>
              <w:left w:val="single" w:sz="4" w:space="0" w:color="auto"/>
              <w:bottom w:val="single" w:sz="4" w:space="0" w:color="auto"/>
              <w:right w:val="single" w:sz="4" w:space="0" w:color="auto"/>
            </w:tcBorders>
            <w:vAlign w:val="center"/>
            <w:hideMark/>
          </w:tcPr>
          <w:p w14:paraId="71D114D9"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lang w:eastAsia="zh-CN"/>
              </w:rPr>
              <w:t>1</w:t>
            </w:r>
          </w:p>
        </w:tc>
        <w:tc>
          <w:tcPr>
            <w:tcW w:w="701" w:type="pct"/>
            <w:tcBorders>
              <w:top w:val="single" w:sz="4" w:space="0" w:color="auto"/>
              <w:left w:val="single" w:sz="4" w:space="0" w:color="auto"/>
              <w:bottom w:val="single" w:sz="4" w:space="0" w:color="auto"/>
              <w:right w:val="single" w:sz="4" w:space="0" w:color="auto"/>
            </w:tcBorders>
            <w:vAlign w:val="center"/>
            <w:hideMark/>
          </w:tcPr>
          <w:p w14:paraId="7D19CD27"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30</w:t>
            </w:r>
          </w:p>
        </w:tc>
        <w:tc>
          <w:tcPr>
            <w:tcW w:w="701" w:type="pct"/>
            <w:tcBorders>
              <w:top w:val="single" w:sz="4" w:space="0" w:color="auto"/>
              <w:left w:val="single" w:sz="4" w:space="0" w:color="auto"/>
              <w:bottom w:val="single" w:sz="4" w:space="0" w:color="auto"/>
              <w:right w:val="single" w:sz="4" w:space="0" w:color="auto"/>
            </w:tcBorders>
            <w:vAlign w:val="center"/>
            <w:hideMark/>
          </w:tcPr>
          <w:p w14:paraId="61E048FA"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25</w:t>
            </w:r>
          </w:p>
        </w:tc>
        <w:tc>
          <w:tcPr>
            <w:tcW w:w="701" w:type="pct"/>
            <w:tcBorders>
              <w:top w:val="single" w:sz="4" w:space="0" w:color="auto"/>
              <w:left w:val="single" w:sz="4" w:space="0" w:color="auto"/>
              <w:bottom w:val="single" w:sz="4" w:space="0" w:color="auto"/>
              <w:right w:val="single" w:sz="4" w:space="0" w:color="auto"/>
            </w:tcBorders>
            <w:vAlign w:val="center"/>
            <w:hideMark/>
          </w:tcPr>
          <w:p w14:paraId="745C89BD"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 70</w:t>
            </w:r>
          </w:p>
        </w:tc>
        <w:tc>
          <w:tcPr>
            <w:tcW w:w="774" w:type="pct"/>
            <w:tcBorders>
              <w:top w:val="single" w:sz="4" w:space="0" w:color="auto"/>
              <w:left w:val="single" w:sz="4" w:space="0" w:color="auto"/>
              <w:bottom w:val="single" w:sz="4" w:space="0" w:color="auto"/>
              <w:right w:val="single" w:sz="4" w:space="0" w:color="auto"/>
            </w:tcBorders>
            <w:vAlign w:val="center"/>
            <w:hideMark/>
          </w:tcPr>
          <w:p w14:paraId="1D1D1F95"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21.5</w:t>
            </w:r>
          </w:p>
        </w:tc>
        <w:tc>
          <w:tcPr>
            <w:tcW w:w="867" w:type="pct"/>
            <w:tcBorders>
              <w:top w:val="single" w:sz="4" w:space="0" w:color="auto"/>
              <w:left w:val="single" w:sz="4" w:space="0" w:color="auto"/>
              <w:bottom w:val="single" w:sz="4" w:space="0" w:color="auto"/>
              <w:right w:val="single" w:sz="4" w:space="0" w:color="auto"/>
            </w:tcBorders>
            <w:vAlign w:val="center"/>
            <w:hideMark/>
          </w:tcPr>
          <w:p w14:paraId="01515DCA" w14:textId="77777777" w:rsidR="00180387" w:rsidRPr="00180387" w:rsidRDefault="00180387" w:rsidP="00180387">
            <w:pPr>
              <w:pStyle w:val="TAC"/>
              <w:rPr>
                <w:rFonts w:asciiTheme="minorHAnsi" w:hAnsiTheme="minorHAnsi" w:cstheme="minorHAnsi"/>
                <w:szCs w:val="18"/>
              </w:rPr>
            </w:pPr>
            <w:r w:rsidRPr="00180387">
              <w:rPr>
                <w:rFonts w:asciiTheme="minorHAnsi" w:hAnsiTheme="minorHAnsi" w:cstheme="minorHAnsi"/>
                <w:szCs w:val="18"/>
              </w:rPr>
              <w:t>2</w:t>
            </w:r>
            <w:r w:rsidRPr="00180387">
              <w:rPr>
                <w:rFonts w:asciiTheme="minorHAnsi" w:hAnsiTheme="minorHAnsi" w:cstheme="minorHAnsi"/>
                <w:szCs w:val="18"/>
                <w:vertAlign w:val="superscript"/>
              </w:rPr>
              <w:t>nd</w:t>
            </w:r>
            <w:r w:rsidRPr="00180387">
              <w:rPr>
                <w:rFonts w:asciiTheme="minorHAnsi" w:hAnsiTheme="minorHAnsi" w:cstheme="minorHAnsi"/>
                <w:szCs w:val="18"/>
              </w:rPr>
              <w:t xml:space="preserve"> adjacent channel</w:t>
            </w:r>
          </w:p>
        </w:tc>
      </w:tr>
    </w:tbl>
    <w:p w14:paraId="6505E2DC" w14:textId="77777777" w:rsidR="007F4D62" w:rsidRDefault="007F4D62" w:rsidP="007F4D62">
      <w:pPr>
        <w:rPr>
          <w:b/>
          <w:bCs/>
          <w:i/>
          <w:iCs/>
          <w:lang w:eastAsia="zh-CN"/>
        </w:rPr>
      </w:pPr>
    </w:p>
    <w:p w14:paraId="3DBFE680" w14:textId="388224A6" w:rsidR="00984EDD" w:rsidRDefault="00180387" w:rsidP="00180387">
      <w:pPr>
        <w:ind w:left="360"/>
        <w:rPr>
          <w:lang w:eastAsia="zh-CN"/>
        </w:rPr>
      </w:pPr>
      <w:r>
        <w:rPr>
          <w:lang w:eastAsia="zh-CN"/>
        </w:rPr>
        <w:t xml:space="preserve">These test points become redundant with the introduction of the new table template. For example, the new template compliant MSD test points for DC_3_n1 proposed in </w:t>
      </w:r>
      <w:r>
        <w:rPr>
          <w:lang w:eastAsia="zh-CN"/>
        </w:rPr>
        <w:fldChar w:fldCharType="begin"/>
      </w:r>
      <w:r>
        <w:rPr>
          <w:lang w:eastAsia="zh-CN"/>
        </w:rPr>
        <w:instrText xml:space="preserve"> REF _Ref131985484 \h </w:instrText>
      </w:r>
      <w:r>
        <w:rPr>
          <w:lang w:eastAsia="zh-CN"/>
        </w:rPr>
      </w:r>
      <w:r>
        <w:rPr>
          <w:lang w:eastAsia="zh-CN"/>
        </w:rPr>
        <w:fldChar w:fldCharType="separate"/>
      </w:r>
      <w:r w:rsidRPr="00A917C5">
        <w:rPr>
          <w:b/>
          <w:bCs/>
        </w:rPr>
        <w:t xml:space="preserve">Table </w:t>
      </w:r>
      <w:r>
        <w:rPr>
          <w:b/>
          <w:bCs/>
          <w:noProof/>
        </w:rPr>
        <w:t>9</w:t>
      </w:r>
      <w:r>
        <w:rPr>
          <w:lang w:eastAsia="zh-CN"/>
        </w:rPr>
        <w:fldChar w:fldCharType="end"/>
      </w:r>
      <w:r>
        <w:rPr>
          <w:lang w:eastAsia="zh-CN"/>
        </w:rPr>
        <w:t xml:space="preserve"> below may be considered as addressing the initial concerns and motivations for creation of clause </w:t>
      </w:r>
      <w:r w:rsidRPr="00180387">
        <w:rPr>
          <w:lang w:eastAsia="zh-CN"/>
        </w:rPr>
        <w:t>7.3B.2.3.6</w:t>
      </w:r>
      <w:r>
        <w:rPr>
          <w:lang w:eastAsia="zh-CN"/>
        </w:rPr>
        <w:t>.</w:t>
      </w:r>
    </w:p>
    <w:p w14:paraId="320723DC" w14:textId="450D2FEB" w:rsidR="00984EDD" w:rsidRPr="009D2546" w:rsidRDefault="00984EDD" w:rsidP="00984EDD">
      <w:pPr>
        <w:jc w:val="center"/>
        <w:rPr>
          <w:lang w:eastAsia="ja-JP"/>
        </w:rPr>
      </w:pPr>
      <w:bookmarkStart w:id="20" w:name="_Ref131985484"/>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9</w:t>
      </w:r>
      <w:r w:rsidRPr="00A917C5">
        <w:rPr>
          <w:b/>
          <w:bCs/>
        </w:rPr>
        <w:fldChar w:fldCharType="end"/>
      </w:r>
      <w:bookmarkEnd w:id="20"/>
      <w:r w:rsidRPr="00A917C5">
        <w:rPr>
          <w:b/>
          <w:bCs/>
        </w:rPr>
        <w:t>:</w:t>
      </w:r>
      <w:r w:rsidRPr="00E70478">
        <w:t xml:space="preserve"> </w:t>
      </w:r>
      <w:r w:rsidR="00180387">
        <w:t>PC3</w:t>
      </w:r>
      <w:r>
        <w:t xml:space="preserve"> </w:t>
      </w:r>
      <w:r w:rsidRPr="00E70478">
        <w:t xml:space="preserve">MSD </w:t>
      </w:r>
      <w:r w:rsidR="00180387">
        <w:t xml:space="preserve">test points for </w:t>
      </w:r>
      <w:r>
        <w:t>DC_</w:t>
      </w:r>
      <w:r w:rsidR="00180387">
        <w:t>3</w:t>
      </w:r>
      <w:r>
        <w:t>_n</w:t>
      </w:r>
      <w:r w:rsidR="00180387">
        <w:t>1</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180387" w14:paraId="2329D6CC"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A76575F"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02CCDA"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B798BE7"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UL F</w:t>
            </w:r>
            <w:r w:rsidRPr="00180387">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F90C6A"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D5DFCC6"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9B70F98"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DE27FD"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DL F</w:t>
            </w:r>
            <w:r w:rsidRPr="00180387">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B0F2B9"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1E5C6692"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59D7ADD4" w14:textId="77777777" w:rsidR="00180387" w:rsidRPr="00180387" w:rsidRDefault="00180387" w:rsidP="0007195E">
            <w:pPr>
              <w:pStyle w:val="TAH"/>
              <w:rPr>
                <w:rFonts w:asciiTheme="minorHAnsi" w:hAnsiTheme="minorHAnsi" w:cstheme="minorHAnsi"/>
                <w:szCs w:val="18"/>
                <w:lang w:eastAsia="zh-CN"/>
              </w:rPr>
            </w:pPr>
            <w:r w:rsidRPr="00180387">
              <w:rPr>
                <w:rFonts w:asciiTheme="minorHAnsi" w:hAnsiTheme="minorHAnsi" w:cstheme="minorHAnsi"/>
                <w:szCs w:val="18"/>
                <w:lang w:eastAsia="zh-CN"/>
              </w:rPr>
              <w:t>Cross-band</w:t>
            </w:r>
          </w:p>
          <w:p w14:paraId="42348019" w14:textId="77777777" w:rsidR="00180387" w:rsidRPr="00180387" w:rsidRDefault="00180387" w:rsidP="0007195E">
            <w:pPr>
              <w:pStyle w:val="TAH"/>
              <w:rPr>
                <w:rFonts w:asciiTheme="minorHAnsi" w:hAnsiTheme="minorHAnsi" w:cstheme="minorHAnsi"/>
                <w:szCs w:val="18"/>
                <w:lang w:eastAsia="zh-CN"/>
              </w:rPr>
            </w:pPr>
            <w:r w:rsidRPr="00180387">
              <w:rPr>
                <w:rFonts w:asciiTheme="minorHAnsi" w:hAnsiTheme="minorHAnsi" w:cstheme="minorHAnsi"/>
                <w:szCs w:val="18"/>
                <w:lang w:eastAsia="zh-CN"/>
              </w:rPr>
              <w:t>Interference</w:t>
            </w:r>
          </w:p>
          <w:p w14:paraId="73231000" w14:textId="77777777" w:rsidR="00180387" w:rsidRPr="00180387" w:rsidRDefault="00180387" w:rsidP="0007195E">
            <w:pPr>
              <w:pStyle w:val="TAH"/>
              <w:rPr>
                <w:rFonts w:asciiTheme="minorHAnsi" w:hAnsiTheme="minorHAnsi" w:cstheme="minorHAnsi"/>
                <w:szCs w:val="18"/>
                <w:lang w:eastAsia="zh-CN"/>
              </w:rPr>
            </w:pPr>
            <w:r w:rsidRPr="00180387">
              <w:rPr>
                <w:rFonts w:asciiTheme="minorHAnsi" w:hAnsiTheme="minorHAnsi" w:cstheme="minorHAnsi"/>
                <w:szCs w:val="18"/>
                <w:lang w:eastAsia="zh-CN"/>
              </w:rPr>
              <w:t>source</w:t>
            </w:r>
          </w:p>
        </w:tc>
      </w:tr>
      <w:tr w:rsidR="00180387" w:rsidRPr="00180387" w14:paraId="69E216B2"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17222142" w14:textId="77777777" w:rsidR="00180387" w:rsidRPr="00180387"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62AFF4" w14:textId="77777777" w:rsidR="00180387" w:rsidRPr="00180387"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4C04E859"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73528DD3"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117BC48"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69EEDE6"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L</w:t>
            </w:r>
            <w:r w:rsidRPr="00180387">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5A195EEE"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5BAA27"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499B5DE7" w14:textId="77777777" w:rsidR="00180387" w:rsidRPr="00180387" w:rsidRDefault="00180387" w:rsidP="0007195E">
            <w:pPr>
              <w:spacing w:after="0"/>
              <w:jc w:val="center"/>
              <w:rPr>
                <w:rFonts w:asciiTheme="minorHAnsi" w:hAnsiTheme="minorHAnsi" w:cstheme="minorHAnsi"/>
                <w:b/>
                <w:bCs/>
                <w:color w:val="000000"/>
                <w:sz w:val="18"/>
                <w:szCs w:val="18"/>
              </w:rPr>
            </w:pPr>
            <w:r w:rsidRPr="00180387">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686E488C" w14:textId="77777777" w:rsidR="00180387" w:rsidRPr="00180387" w:rsidRDefault="00180387" w:rsidP="0007195E">
            <w:pPr>
              <w:spacing w:after="0"/>
              <w:jc w:val="center"/>
              <w:rPr>
                <w:rFonts w:asciiTheme="minorHAnsi" w:hAnsiTheme="minorHAnsi" w:cstheme="minorHAnsi"/>
                <w:b/>
                <w:bCs/>
                <w:color w:val="000000"/>
                <w:sz w:val="18"/>
                <w:szCs w:val="18"/>
              </w:rPr>
            </w:pPr>
          </w:p>
        </w:tc>
      </w:tr>
      <w:tr w:rsidR="00180387" w:rsidRPr="00180387" w14:paraId="59E46B50" w14:textId="77777777" w:rsidTr="00F4354F">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218DA3D3" w14:textId="3A1C5EE1" w:rsidR="00180387" w:rsidRPr="00180387" w:rsidRDefault="00180387" w:rsidP="00180387">
            <w:pPr>
              <w:spacing w:after="0"/>
              <w:jc w:val="center"/>
              <w:rPr>
                <w:rFonts w:asciiTheme="minorHAnsi" w:hAnsiTheme="minorHAnsi" w:cstheme="minorHAnsi"/>
                <w:sz w:val="18"/>
                <w:szCs w:val="18"/>
              </w:rPr>
            </w:pPr>
            <w:r w:rsidRPr="00180387">
              <w:rPr>
                <w:rFonts w:asciiTheme="minorHAnsi" w:hAnsiTheme="minorHAnsi" w:cstheme="minorHAnsi"/>
                <w:sz w:val="18"/>
                <w:szCs w:val="18"/>
              </w:rPr>
              <w:t>n1</w:t>
            </w:r>
          </w:p>
        </w:tc>
        <w:tc>
          <w:tcPr>
            <w:tcW w:w="840" w:type="dxa"/>
            <w:tcBorders>
              <w:top w:val="single" w:sz="4" w:space="0" w:color="auto"/>
              <w:left w:val="single" w:sz="4" w:space="0" w:color="auto"/>
              <w:bottom w:val="single" w:sz="4" w:space="0" w:color="auto"/>
              <w:right w:val="single" w:sz="4" w:space="0" w:color="auto"/>
            </w:tcBorders>
          </w:tcPr>
          <w:p w14:paraId="51D2A47A" w14:textId="149F0436"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w:t>
            </w:r>
          </w:p>
        </w:tc>
        <w:tc>
          <w:tcPr>
            <w:tcW w:w="774" w:type="dxa"/>
            <w:tcBorders>
              <w:top w:val="single" w:sz="4" w:space="0" w:color="auto"/>
              <w:left w:val="single" w:sz="4" w:space="0" w:color="auto"/>
              <w:bottom w:val="single" w:sz="4" w:space="0" w:color="auto"/>
              <w:right w:val="single" w:sz="4" w:space="0" w:color="auto"/>
            </w:tcBorders>
            <w:noWrap/>
          </w:tcPr>
          <w:p w14:paraId="18FCB975" w14:textId="1E821FDF"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1922.5</w:t>
            </w:r>
          </w:p>
        </w:tc>
        <w:tc>
          <w:tcPr>
            <w:tcW w:w="745" w:type="dxa"/>
            <w:tcBorders>
              <w:top w:val="single" w:sz="4" w:space="0" w:color="auto"/>
              <w:left w:val="single" w:sz="4" w:space="0" w:color="auto"/>
              <w:bottom w:val="single" w:sz="4" w:space="0" w:color="auto"/>
              <w:right w:val="single" w:sz="4" w:space="0" w:color="auto"/>
            </w:tcBorders>
            <w:noWrap/>
          </w:tcPr>
          <w:p w14:paraId="32638EE1" w14:textId="7A647E70"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w:t>
            </w:r>
          </w:p>
        </w:tc>
        <w:tc>
          <w:tcPr>
            <w:tcW w:w="1358" w:type="dxa"/>
            <w:tcBorders>
              <w:top w:val="single" w:sz="4" w:space="0" w:color="auto"/>
              <w:left w:val="single" w:sz="4" w:space="0" w:color="auto"/>
              <w:bottom w:val="single" w:sz="4" w:space="0" w:color="auto"/>
              <w:right w:val="single" w:sz="4" w:space="0" w:color="auto"/>
            </w:tcBorders>
          </w:tcPr>
          <w:p w14:paraId="306D0B41" w14:textId="2E7508E8"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15</w:t>
            </w:r>
          </w:p>
        </w:tc>
        <w:tc>
          <w:tcPr>
            <w:tcW w:w="1513" w:type="dxa"/>
            <w:tcBorders>
              <w:top w:val="single" w:sz="4" w:space="0" w:color="auto"/>
              <w:left w:val="single" w:sz="4" w:space="0" w:color="auto"/>
              <w:bottom w:val="single" w:sz="4" w:space="0" w:color="auto"/>
              <w:right w:val="single" w:sz="4" w:space="0" w:color="auto"/>
            </w:tcBorders>
            <w:noWrap/>
          </w:tcPr>
          <w:p w14:paraId="62559B52" w14:textId="62E5843B"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25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=0)</w:t>
            </w:r>
          </w:p>
        </w:tc>
        <w:tc>
          <w:tcPr>
            <w:tcW w:w="772" w:type="dxa"/>
            <w:tcBorders>
              <w:top w:val="single" w:sz="4" w:space="0" w:color="auto"/>
              <w:left w:val="single" w:sz="4" w:space="0" w:color="auto"/>
              <w:bottom w:val="single" w:sz="4" w:space="0" w:color="auto"/>
              <w:right w:val="single" w:sz="4" w:space="0" w:color="auto"/>
            </w:tcBorders>
          </w:tcPr>
          <w:p w14:paraId="09348969" w14:textId="3ED04123"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1877.5</w:t>
            </w:r>
          </w:p>
        </w:tc>
        <w:tc>
          <w:tcPr>
            <w:tcW w:w="741" w:type="dxa"/>
            <w:tcBorders>
              <w:top w:val="single" w:sz="4" w:space="0" w:color="auto"/>
              <w:left w:val="single" w:sz="4" w:space="0" w:color="auto"/>
              <w:bottom w:val="single" w:sz="4" w:space="0" w:color="auto"/>
              <w:right w:val="single" w:sz="4" w:space="0" w:color="auto"/>
            </w:tcBorders>
            <w:noWrap/>
          </w:tcPr>
          <w:p w14:paraId="3F8834D8" w14:textId="2FE4A459"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noWrap/>
          </w:tcPr>
          <w:p w14:paraId="6760290B" w14:textId="16AC4790"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w:t>
            </w:r>
          </w:p>
        </w:tc>
        <w:tc>
          <w:tcPr>
            <w:tcW w:w="1143" w:type="dxa"/>
            <w:tcBorders>
              <w:top w:val="single" w:sz="4" w:space="0" w:color="auto"/>
              <w:left w:val="single" w:sz="4" w:space="0" w:color="auto"/>
              <w:bottom w:val="single" w:sz="4" w:space="0" w:color="auto"/>
              <w:right w:val="single" w:sz="4" w:space="0" w:color="auto"/>
            </w:tcBorders>
          </w:tcPr>
          <w:p w14:paraId="6F137E62" w14:textId="02ACAE82"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&gt;ACLR2</w:t>
            </w:r>
          </w:p>
        </w:tc>
      </w:tr>
      <w:tr w:rsidR="00180387" w:rsidRPr="00180387" w14:paraId="062524DE" w14:textId="77777777" w:rsidTr="00F4354F">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2AF5C3B1" w14:textId="25A2D476"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n1</w:t>
            </w:r>
          </w:p>
        </w:tc>
        <w:tc>
          <w:tcPr>
            <w:tcW w:w="840" w:type="dxa"/>
            <w:tcBorders>
              <w:top w:val="single" w:sz="4" w:space="0" w:color="auto"/>
              <w:left w:val="single" w:sz="4" w:space="0" w:color="auto"/>
              <w:bottom w:val="single" w:sz="4" w:space="0" w:color="auto"/>
              <w:right w:val="single" w:sz="4" w:space="0" w:color="auto"/>
            </w:tcBorders>
          </w:tcPr>
          <w:p w14:paraId="316118CC" w14:textId="6B86FC0A"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w:t>
            </w:r>
          </w:p>
        </w:tc>
        <w:tc>
          <w:tcPr>
            <w:tcW w:w="774" w:type="dxa"/>
            <w:tcBorders>
              <w:top w:val="single" w:sz="4" w:space="0" w:color="auto"/>
              <w:left w:val="single" w:sz="4" w:space="0" w:color="auto"/>
              <w:bottom w:val="single" w:sz="4" w:space="0" w:color="auto"/>
              <w:right w:val="single" w:sz="4" w:space="0" w:color="auto"/>
            </w:tcBorders>
            <w:noWrap/>
          </w:tcPr>
          <w:p w14:paraId="75010620" w14:textId="2A50DC2C"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1945</w:t>
            </w:r>
          </w:p>
        </w:tc>
        <w:tc>
          <w:tcPr>
            <w:tcW w:w="745" w:type="dxa"/>
            <w:tcBorders>
              <w:top w:val="single" w:sz="4" w:space="0" w:color="auto"/>
              <w:left w:val="single" w:sz="4" w:space="0" w:color="auto"/>
              <w:bottom w:val="single" w:sz="4" w:space="0" w:color="auto"/>
              <w:right w:val="single" w:sz="4" w:space="0" w:color="auto"/>
            </w:tcBorders>
            <w:noWrap/>
          </w:tcPr>
          <w:p w14:paraId="4354E66C" w14:textId="5EA1563C"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50</w:t>
            </w:r>
          </w:p>
        </w:tc>
        <w:tc>
          <w:tcPr>
            <w:tcW w:w="1358" w:type="dxa"/>
            <w:tcBorders>
              <w:top w:val="single" w:sz="4" w:space="0" w:color="auto"/>
              <w:left w:val="single" w:sz="4" w:space="0" w:color="auto"/>
              <w:bottom w:val="single" w:sz="4" w:space="0" w:color="auto"/>
              <w:right w:val="single" w:sz="4" w:space="0" w:color="auto"/>
            </w:tcBorders>
          </w:tcPr>
          <w:p w14:paraId="2B188D2F" w14:textId="46873917"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15</w:t>
            </w:r>
          </w:p>
        </w:tc>
        <w:tc>
          <w:tcPr>
            <w:tcW w:w="1513" w:type="dxa"/>
            <w:tcBorders>
              <w:top w:val="single" w:sz="4" w:space="0" w:color="auto"/>
              <w:left w:val="single" w:sz="4" w:space="0" w:color="auto"/>
              <w:bottom w:val="single" w:sz="4" w:space="0" w:color="auto"/>
              <w:right w:val="single" w:sz="4" w:space="0" w:color="auto"/>
            </w:tcBorders>
            <w:noWrap/>
          </w:tcPr>
          <w:p w14:paraId="67ED16A5" w14:textId="162FBC5C"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128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=0)</w:t>
            </w:r>
          </w:p>
        </w:tc>
        <w:tc>
          <w:tcPr>
            <w:tcW w:w="772" w:type="dxa"/>
            <w:tcBorders>
              <w:top w:val="single" w:sz="4" w:space="0" w:color="auto"/>
              <w:left w:val="single" w:sz="4" w:space="0" w:color="auto"/>
              <w:bottom w:val="single" w:sz="4" w:space="0" w:color="auto"/>
              <w:right w:val="single" w:sz="4" w:space="0" w:color="auto"/>
            </w:tcBorders>
          </w:tcPr>
          <w:p w14:paraId="0D8A983A" w14:textId="4ECAB93F"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1877.5</w:t>
            </w:r>
          </w:p>
        </w:tc>
        <w:tc>
          <w:tcPr>
            <w:tcW w:w="741" w:type="dxa"/>
            <w:tcBorders>
              <w:top w:val="single" w:sz="4" w:space="0" w:color="auto"/>
              <w:left w:val="single" w:sz="4" w:space="0" w:color="auto"/>
              <w:bottom w:val="single" w:sz="4" w:space="0" w:color="auto"/>
              <w:right w:val="single" w:sz="4" w:space="0" w:color="auto"/>
            </w:tcBorders>
            <w:noWrap/>
          </w:tcPr>
          <w:p w14:paraId="18FEAC35" w14:textId="4DF86B85"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noWrap/>
          </w:tcPr>
          <w:p w14:paraId="7D213D80" w14:textId="4993A5BC"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19.7</w:t>
            </w:r>
          </w:p>
        </w:tc>
        <w:tc>
          <w:tcPr>
            <w:tcW w:w="1143" w:type="dxa"/>
            <w:tcBorders>
              <w:top w:val="single" w:sz="4" w:space="0" w:color="auto"/>
              <w:left w:val="single" w:sz="4" w:space="0" w:color="auto"/>
              <w:bottom w:val="single" w:sz="4" w:space="0" w:color="auto"/>
              <w:right w:val="single" w:sz="4" w:space="0" w:color="auto"/>
            </w:tcBorders>
          </w:tcPr>
          <w:p w14:paraId="7F4145F1" w14:textId="7180C10A" w:rsidR="00180387" w:rsidRPr="00180387" w:rsidRDefault="00180387" w:rsidP="00180387">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ACLR1</w:t>
            </w:r>
          </w:p>
        </w:tc>
      </w:tr>
    </w:tbl>
    <w:p w14:paraId="56F78730" w14:textId="73C4CFA4" w:rsidR="00984EDD" w:rsidRPr="00180387" w:rsidRDefault="00984EDD" w:rsidP="00984EDD">
      <w:pPr>
        <w:jc w:val="center"/>
        <w:rPr>
          <w:lang w:eastAsia="ja-JP"/>
        </w:rPr>
      </w:pPr>
    </w:p>
    <w:p w14:paraId="3BD1F368" w14:textId="31ACEBAE" w:rsidR="00B9794F" w:rsidRPr="00180387" w:rsidRDefault="00180387" w:rsidP="003718B5">
      <w:pPr>
        <w:rPr>
          <w:lang w:eastAsia="ja-JP"/>
        </w:rPr>
      </w:pPr>
      <w:r w:rsidRPr="00180387">
        <w:rPr>
          <w:lang w:eastAsia="ja-JP"/>
        </w:rPr>
        <w:t>It is therefore proposed to void clause 7.3B.2.3.6.</w:t>
      </w:r>
    </w:p>
    <w:p w14:paraId="70A57474" w14:textId="0AC77074" w:rsidR="00537BE7" w:rsidRDefault="00537BE7" w:rsidP="001303E6">
      <w:pPr>
        <w:jc w:val="both"/>
        <w:rPr>
          <w:b/>
          <w:bCs/>
          <w:lang w:eastAsia="ja-JP"/>
        </w:rPr>
      </w:pPr>
      <w:r w:rsidRPr="00537BE7">
        <w:rPr>
          <w:b/>
          <w:bCs/>
          <w:lang w:eastAsia="ja-JP"/>
        </w:rPr>
        <w:t>Proposal</w:t>
      </w:r>
      <w:r w:rsidR="00180387">
        <w:rPr>
          <w:b/>
          <w:bCs/>
          <w:lang w:eastAsia="ja-JP"/>
        </w:rPr>
        <w:t xml:space="preserve"> 5</w:t>
      </w:r>
      <w:r w:rsidRPr="00537BE7">
        <w:rPr>
          <w:b/>
          <w:bCs/>
          <w:lang w:eastAsia="ja-JP"/>
        </w:rPr>
        <w:t xml:space="preserve">: </w:t>
      </w:r>
      <w:r w:rsidR="00180387">
        <w:rPr>
          <w:b/>
          <w:bCs/>
          <w:lang w:eastAsia="ja-JP"/>
        </w:rPr>
        <w:t xml:space="preserve">Void clause </w:t>
      </w:r>
      <w:r w:rsidR="00180387" w:rsidRPr="00180387">
        <w:rPr>
          <w:b/>
          <w:bCs/>
          <w:lang w:eastAsia="ja-JP"/>
        </w:rPr>
        <w:t>7.3B.2.3.6</w:t>
      </w:r>
      <w:r w:rsidR="00180387">
        <w:rPr>
          <w:b/>
          <w:bCs/>
          <w:lang w:eastAsia="ja-JP"/>
        </w:rPr>
        <w:t xml:space="preserve"> due to duplication of test points with the new table template.</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5E8240E8" w14:textId="2892A96A" w:rsidR="00565FD0" w:rsidRDefault="007F54FB" w:rsidP="00544CE8">
      <w:pPr>
        <w:spacing w:after="120"/>
        <w:jc w:val="both"/>
      </w:pPr>
      <w:r>
        <w:t>This contribution</w:t>
      </w:r>
      <w:r w:rsidR="00064BDC">
        <w:t xml:space="preserve"> </w:t>
      </w:r>
      <w:r w:rsidR="00180387">
        <w:t xml:space="preserve">is a companion discussion paper to the change request that introduces the new table template to specify the EN-DC MSD due to cross-band isolation. </w:t>
      </w:r>
      <w:r w:rsidR="00064BDC">
        <w:t xml:space="preserve">Further evaluation </w:t>
      </w:r>
      <w:r w:rsidR="00180387">
        <w:t xml:space="preserve">is </w:t>
      </w:r>
      <w:r w:rsidR="00064BDC">
        <w:t xml:space="preserve">required for </w:t>
      </w:r>
      <w:r w:rsidR="00180387">
        <w:t xml:space="preserve">DC_46_n48 at </w:t>
      </w:r>
      <w:r w:rsidR="00064BDC">
        <w:t>next meeting, interested companies are invited to review these proposals</w:t>
      </w:r>
      <w:r w:rsidR="00180387">
        <w:t>.</w:t>
      </w:r>
    </w:p>
    <w:p w14:paraId="20591546" w14:textId="77777777" w:rsidR="00180387" w:rsidRPr="00934A54" w:rsidRDefault="00180387" w:rsidP="00180387">
      <w:pPr>
        <w:rPr>
          <w:b/>
          <w:bCs/>
          <w:lang w:eastAsia="ja-JP"/>
        </w:rPr>
      </w:pPr>
      <w:r w:rsidRPr="00934A54">
        <w:rPr>
          <w:b/>
          <w:bCs/>
          <w:lang w:eastAsia="ja-JP"/>
        </w:rPr>
        <w:t xml:space="preserve">Proposal 1: For DC_11_n3 and DC_3_n51, adopt the </w:t>
      </w:r>
      <w:r w:rsidRPr="00934A54">
        <w:rPr>
          <w:b/>
          <w:bCs/>
          <w:lang w:eastAsia="ja-JP"/>
        </w:rPr>
        <w:fldChar w:fldCharType="begin"/>
      </w:r>
      <w:r w:rsidRPr="00934A54">
        <w:rPr>
          <w:b/>
          <w:bCs/>
          <w:lang w:eastAsia="ja-JP"/>
        </w:rPr>
        <w:instrText xml:space="preserve"> REF _Ref135044225 \h </w:instrText>
      </w:r>
      <w:r>
        <w:rPr>
          <w:b/>
          <w:bCs/>
          <w:lang w:eastAsia="ja-JP"/>
        </w:rPr>
        <w:instrText xml:space="preserve"> \* MERGEFORMAT </w:instrText>
      </w:r>
      <w:r w:rsidRPr="00934A54">
        <w:rPr>
          <w:b/>
          <w:bCs/>
          <w:lang w:eastAsia="ja-JP"/>
        </w:rPr>
      </w:r>
      <w:r w:rsidRPr="00934A54">
        <w:rPr>
          <w:b/>
          <w:bCs/>
          <w:lang w:eastAsia="ja-JP"/>
        </w:rPr>
        <w:fldChar w:fldCharType="separate"/>
      </w:r>
      <w:r w:rsidRPr="00934A54">
        <w:rPr>
          <w:b/>
          <w:bCs/>
        </w:rPr>
        <w:t xml:space="preserve">Table </w:t>
      </w:r>
      <w:r w:rsidRPr="00934A54">
        <w:rPr>
          <w:b/>
          <w:bCs/>
          <w:noProof/>
        </w:rPr>
        <w:t>2</w:t>
      </w:r>
      <w:r w:rsidRPr="00934A54">
        <w:rPr>
          <w:b/>
          <w:bCs/>
          <w:lang w:eastAsia="ja-JP"/>
        </w:rPr>
        <w:fldChar w:fldCharType="end"/>
      </w:r>
      <w:r w:rsidRPr="00934A54">
        <w:rPr>
          <w:b/>
          <w:bCs/>
          <w:lang w:eastAsia="ja-JP"/>
        </w:rPr>
        <w:t xml:space="preserve"> MSD test points. The 2</w:t>
      </w:r>
      <w:r w:rsidRPr="00934A54">
        <w:rPr>
          <w:b/>
          <w:bCs/>
          <w:vertAlign w:val="superscript"/>
          <w:lang w:eastAsia="ja-JP"/>
        </w:rPr>
        <w:t>nd</w:t>
      </w:r>
      <w:r w:rsidRPr="00934A54">
        <w:rPr>
          <w:b/>
          <w:bCs/>
          <w:lang w:eastAsia="ja-JP"/>
        </w:rPr>
        <w:t xml:space="preserve"> “optional” MSD test points have been agreed in WF [1].</w:t>
      </w:r>
    </w:p>
    <w:p w14:paraId="1491D2E2" w14:textId="77777777" w:rsidR="00180387" w:rsidRPr="00E70478" w:rsidRDefault="00180387" w:rsidP="00180387">
      <w:pPr>
        <w:jc w:val="center"/>
        <w:rPr>
          <w:b/>
          <w:bCs/>
          <w:i/>
          <w:iCs/>
          <w:lang w:eastAsia="zh-CN"/>
        </w:rP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2</w:t>
      </w:r>
      <w:r w:rsidRPr="00E70478">
        <w:rPr>
          <w:b/>
          <w:bCs/>
        </w:rPr>
        <w:fldChar w:fldCharType="end"/>
      </w:r>
      <w:r>
        <w:rPr>
          <w:b/>
          <w:bCs/>
        </w:rPr>
        <w:t>:</w:t>
      </w:r>
      <w:r w:rsidRPr="00E70478">
        <w:t xml:space="preserve"> </w:t>
      </w:r>
      <w:r>
        <w:t xml:space="preserve">PC3 MSD test points for </w:t>
      </w:r>
      <w:r w:rsidRPr="00E77745">
        <w:t>DC_11_n3 and DC_3_n51</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2348E5" w14:paraId="4F5EED03"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3953E146"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1F6049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361BA7C5"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5DFFF4E6"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F630E9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632C9E9"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7578C56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353B32B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3B14F523"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2E0D2013"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48944302"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7ADB6FDA" w14:textId="77777777" w:rsidR="00180387" w:rsidRPr="002348E5"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180387" w:rsidRPr="002348E5" w14:paraId="5FA26E2D"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07B77ECF"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5888233"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0F79E7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862C9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468968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B62EAB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2CD45BF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9D987A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936A30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20184F2E" w14:textId="77777777" w:rsidR="00180387" w:rsidRPr="002348E5" w:rsidRDefault="00180387" w:rsidP="0007195E">
            <w:pPr>
              <w:spacing w:after="0"/>
              <w:jc w:val="center"/>
              <w:rPr>
                <w:rFonts w:asciiTheme="minorHAnsi" w:hAnsiTheme="minorHAnsi" w:cstheme="minorHAnsi"/>
                <w:b/>
                <w:bCs/>
                <w:color w:val="000000"/>
                <w:sz w:val="18"/>
                <w:szCs w:val="18"/>
              </w:rPr>
            </w:pPr>
          </w:p>
        </w:tc>
      </w:tr>
      <w:tr w:rsidR="00180387" w:rsidRPr="002348E5" w14:paraId="5C3CA3C9"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569A5B6" w14:textId="77777777" w:rsidR="00180387" w:rsidRPr="001D093E" w:rsidRDefault="00180387" w:rsidP="0007195E">
            <w:pPr>
              <w:spacing w:after="0"/>
              <w:jc w:val="center"/>
              <w:rPr>
                <w:rFonts w:asciiTheme="minorHAnsi" w:hAnsiTheme="minorHAnsi" w:cstheme="minorHAnsi"/>
                <w:sz w:val="18"/>
                <w:szCs w:val="18"/>
              </w:rPr>
            </w:pPr>
            <w:r w:rsidRPr="001D093E">
              <w:rPr>
                <w:rFonts w:asciiTheme="minorHAnsi" w:hAnsiTheme="minorHAnsi" w:cstheme="minorHAnsi"/>
                <w:color w:val="000000"/>
                <w:sz w:val="18"/>
                <w:szCs w:val="18"/>
              </w:rPr>
              <w:t>n3</w:t>
            </w:r>
          </w:p>
        </w:tc>
        <w:tc>
          <w:tcPr>
            <w:tcW w:w="840" w:type="dxa"/>
            <w:tcBorders>
              <w:top w:val="single" w:sz="4" w:space="0" w:color="auto"/>
              <w:left w:val="single" w:sz="4" w:space="0" w:color="auto"/>
              <w:bottom w:val="single" w:sz="4" w:space="0" w:color="auto"/>
              <w:right w:val="single" w:sz="4" w:space="0" w:color="auto"/>
            </w:tcBorders>
            <w:vAlign w:val="center"/>
          </w:tcPr>
          <w:p w14:paraId="71073080"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3BDC823B"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1735</w:t>
            </w:r>
          </w:p>
        </w:tc>
        <w:tc>
          <w:tcPr>
            <w:tcW w:w="745" w:type="dxa"/>
            <w:tcBorders>
              <w:top w:val="single" w:sz="4" w:space="0" w:color="auto"/>
              <w:left w:val="single" w:sz="4" w:space="0" w:color="auto"/>
              <w:bottom w:val="single" w:sz="4" w:space="0" w:color="auto"/>
              <w:right w:val="single" w:sz="4" w:space="0" w:color="auto"/>
            </w:tcBorders>
            <w:noWrap/>
            <w:vAlign w:val="center"/>
          </w:tcPr>
          <w:p w14:paraId="157CE249"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50</w:t>
            </w:r>
          </w:p>
        </w:tc>
        <w:tc>
          <w:tcPr>
            <w:tcW w:w="1358" w:type="dxa"/>
            <w:tcBorders>
              <w:top w:val="single" w:sz="4" w:space="0" w:color="auto"/>
              <w:left w:val="single" w:sz="4" w:space="0" w:color="auto"/>
              <w:bottom w:val="single" w:sz="4" w:space="0" w:color="auto"/>
              <w:right w:val="single" w:sz="4" w:space="0" w:color="auto"/>
            </w:tcBorders>
            <w:vAlign w:val="center"/>
          </w:tcPr>
          <w:p w14:paraId="7301BD9E"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24D451F5"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50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0058EBB7"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6E57786F"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2CB439EE"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191F2E37" w14:textId="77777777" w:rsidR="00180387" w:rsidRPr="001D093E"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r w:rsidR="00180387" w:rsidRPr="002348E5" w14:paraId="512695B7"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1D642B84"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tcPr>
          <w:p w14:paraId="26E62419"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66038EF3"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318FDF23"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777019E7"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229EAB1B"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25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3C16EBC6"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565FD0E9"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34DE6D83"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541BFF86" w14:textId="77777777" w:rsidR="00180387" w:rsidRPr="001D093E"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r w:rsidR="00180387" w:rsidRPr="002348E5" w14:paraId="291544B3"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504A65BF" w14:textId="77777777" w:rsidR="00180387" w:rsidRPr="001D093E" w:rsidRDefault="00180387" w:rsidP="0007195E">
            <w:pPr>
              <w:spacing w:after="0"/>
              <w:jc w:val="center"/>
              <w:rPr>
                <w:rFonts w:asciiTheme="minorHAnsi" w:hAnsiTheme="minorHAnsi" w:cstheme="minorHAnsi"/>
                <w:sz w:val="18"/>
                <w:szCs w:val="18"/>
              </w:rPr>
            </w:pPr>
            <w:r w:rsidRPr="001D093E">
              <w:rPr>
                <w:rFonts w:asciiTheme="minorHAnsi" w:hAnsiTheme="minorHAnsi" w:cstheme="minorHAnsi"/>
                <w:color w:val="000000"/>
                <w:sz w:val="18"/>
                <w:szCs w:val="18"/>
              </w:rPr>
              <w:lastRenderedPageBreak/>
              <w:t>3</w:t>
            </w:r>
          </w:p>
        </w:tc>
        <w:tc>
          <w:tcPr>
            <w:tcW w:w="840" w:type="dxa"/>
            <w:tcBorders>
              <w:top w:val="single" w:sz="4" w:space="0" w:color="auto"/>
              <w:left w:val="single" w:sz="4" w:space="0" w:color="auto"/>
              <w:bottom w:val="single" w:sz="4" w:space="0" w:color="auto"/>
              <w:right w:val="single" w:sz="4" w:space="0" w:color="auto"/>
            </w:tcBorders>
            <w:vAlign w:val="center"/>
          </w:tcPr>
          <w:p w14:paraId="512E292D"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72EE868D"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1720</w:t>
            </w:r>
          </w:p>
        </w:tc>
        <w:tc>
          <w:tcPr>
            <w:tcW w:w="745" w:type="dxa"/>
            <w:tcBorders>
              <w:top w:val="single" w:sz="4" w:space="0" w:color="auto"/>
              <w:left w:val="single" w:sz="4" w:space="0" w:color="auto"/>
              <w:bottom w:val="single" w:sz="4" w:space="0" w:color="auto"/>
              <w:right w:val="single" w:sz="4" w:space="0" w:color="auto"/>
            </w:tcBorders>
            <w:noWrap/>
            <w:vAlign w:val="center"/>
          </w:tcPr>
          <w:p w14:paraId="43ACBBF2"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54B2FBF8"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717936C0"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50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523665E6"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0BF01607"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1489CC7C"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05765E88" w14:textId="77777777" w:rsidR="00180387" w:rsidRPr="001D093E"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r w:rsidR="00180387" w:rsidRPr="002348E5" w14:paraId="31C53873"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2FF950D5"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3</w:t>
            </w:r>
          </w:p>
        </w:tc>
        <w:tc>
          <w:tcPr>
            <w:tcW w:w="840" w:type="dxa"/>
            <w:tcBorders>
              <w:top w:val="single" w:sz="4" w:space="0" w:color="auto"/>
              <w:left w:val="single" w:sz="4" w:space="0" w:color="auto"/>
              <w:bottom w:val="single" w:sz="4" w:space="0" w:color="auto"/>
              <w:right w:val="single" w:sz="4" w:space="0" w:color="auto"/>
            </w:tcBorders>
            <w:vAlign w:val="center"/>
          </w:tcPr>
          <w:p w14:paraId="0A9ED200"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09EAFC95"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16E8848C"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7131ACF9"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19C5BC8D"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25 (</w:t>
            </w:r>
            <w:proofErr w:type="spellStart"/>
            <w:r w:rsidRPr="001D093E">
              <w:rPr>
                <w:rFonts w:asciiTheme="minorHAnsi" w:hAnsiTheme="minorHAnsi" w:cstheme="minorHAnsi"/>
                <w:color w:val="000000"/>
                <w:sz w:val="18"/>
                <w:szCs w:val="18"/>
              </w:rPr>
              <w:t>RB</w:t>
            </w:r>
            <w:r w:rsidRPr="001D093E">
              <w:rPr>
                <w:rFonts w:asciiTheme="minorHAnsi" w:hAnsiTheme="minorHAnsi" w:cstheme="minorHAnsi"/>
                <w:color w:val="000000"/>
                <w:sz w:val="18"/>
                <w:szCs w:val="18"/>
                <w:vertAlign w:val="subscript"/>
              </w:rPr>
              <w:t>start</w:t>
            </w:r>
            <w:proofErr w:type="spellEnd"/>
            <w:r w:rsidRPr="001D093E">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51DF3CDF"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7C2F1412"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3521E74F" w14:textId="77777777" w:rsidR="00180387" w:rsidRPr="001D093E" w:rsidRDefault="00180387" w:rsidP="0007195E">
            <w:pPr>
              <w:spacing w:after="0"/>
              <w:jc w:val="center"/>
              <w:rPr>
                <w:rFonts w:asciiTheme="minorHAnsi" w:hAnsiTheme="minorHAnsi" w:cstheme="minorHAnsi"/>
                <w:color w:val="000000"/>
                <w:sz w:val="18"/>
                <w:szCs w:val="18"/>
              </w:rPr>
            </w:pPr>
            <w:r w:rsidRPr="001D093E">
              <w:rPr>
                <w:rFonts w:asciiTheme="minorHAnsi" w:hAnsiTheme="minorHAnsi" w:cstheme="minorHAnsi"/>
                <w:sz w:val="18"/>
                <w:szCs w:val="18"/>
                <w:lang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70B38369" w14:textId="77777777" w:rsidR="00180387" w:rsidRPr="001D093E" w:rsidRDefault="00180387" w:rsidP="0007195E">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&gt;ACLR2</w:t>
            </w:r>
          </w:p>
        </w:tc>
      </w:tr>
    </w:tbl>
    <w:p w14:paraId="76135D6E" w14:textId="77777777" w:rsidR="00180387" w:rsidRDefault="00180387" w:rsidP="00180387"/>
    <w:p w14:paraId="45C40980" w14:textId="77777777" w:rsidR="00180387" w:rsidRPr="00934A54" w:rsidRDefault="00180387" w:rsidP="00180387">
      <w:pPr>
        <w:rPr>
          <w:b/>
          <w:bCs/>
          <w:lang w:eastAsia="ja-JP"/>
        </w:rPr>
      </w:pPr>
      <w:r w:rsidRPr="00934A54">
        <w:rPr>
          <w:b/>
          <w:bCs/>
          <w:lang w:eastAsia="ja-JP"/>
        </w:rPr>
        <w:t xml:space="preserve">Proposal </w:t>
      </w:r>
      <w:r>
        <w:rPr>
          <w:b/>
          <w:bCs/>
          <w:lang w:eastAsia="ja-JP"/>
        </w:rPr>
        <w:t>2</w:t>
      </w:r>
      <w:r w:rsidRPr="00934A54">
        <w:rPr>
          <w:b/>
          <w:bCs/>
          <w:lang w:eastAsia="ja-JP"/>
        </w:rPr>
        <w:t xml:space="preserve">: </w:t>
      </w:r>
      <w:r>
        <w:rPr>
          <w:b/>
          <w:bCs/>
          <w:lang w:eastAsia="ja-JP"/>
        </w:rPr>
        <w:t xml:space="preserve">Based on WF [2] agreements, it is proposed to adopt the </w:t>
      </w:r>
      <w:r>
        <w:rPr>
          <w:b/>
          <w:bCs/>
          <w:lang w:eastAsia="ja-JP"/>
        </w:rPr>
        <w:fldChar w:fldCharType="begin"/>
      </w:r>
      <w:r>
        <w:rPr>
          <w:b/>
          <w:bCs/>
          <w:lang w:eastAsia="ja-JP"/>
        </w:rPr>
        <w:instrText xml:space="preserve"> REF _Ref135044663 \h </w:instrText>
      </w:r>
      <w:r>
        <w:rPr>
          <w:b/>
          <w:bCs/>
          <w:lang w:eastAsia="ja-JP"/>
        </w:rPr>
      </w:r>
      <w:r>
        <w:rPr>
          <w:b/>
          <w:bCs/>
          <w:lang w:eastAsia="ja-JP"/>
        </w:rPr>
        <w:fldChar w:fldCharType="separate"/>
      </w:r>
      <w:r w:rsidRPr="00A917C5">
        <w:rPr>
          <w:b/>
          <w:bCs/>
        </w:rPr>
        <w:t xml:space="preserve">Table </w:t>
      </w:r>
      <w:r>
        <w:rPr>
          <w:b/>
          <w:bCs/>
          <w:noProof/>
        </w:rPr>
        <w:t>3</w:t>
      </w:r>
      <w:r>
        <w:rPr>
          <w:b/>
          <w:bCs/>
          <w:lang w:eastAsia="ja-JP"/>
        </w:rPr>
        <w:fldChar w:fldCharType="end"/>
      </w:r>
      <w:r>
        <w:rPr>
          <w:b/>
          <w:bCs/>
          <w:lang w:eastAsia="ja-JP"/>
        </w:rPr>
        <w:t xml:space="preserve"> MSD test points for DC_12_n71 and DC_71_n12.</w:t>
      </w:r>
    </w:p>
    <w:p w14:paraId="0CAD3BBC" w14:textId="77777777" w:rsidR="00180387" w:rsidRDefault="00180387" w:rsidP="00180387">
      <w:pPr>
        <w:jc w:val="center"/>
      </w:pPr>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3</w:t>
      </w:r>
      <w:r w:rsidRPr="00A917C5">
        <w:rPr>
          <w:b/>
          <w:bCs/>
        </w:rPr>
        <w:fldChar w:fldCharType="end"/>
      </w:r>
      <w:r w:rsidRPr="00A917C5">
        <w:rPr>
          <w:b/>
          <w:bCs/>
        </w:rPr>
        <w:t>:</w:t>
      </w:r>
      <w:r w:rsidRPr="00E70478">
        <w:t xml:space="preserve"> </w:t>
      </w:r>
      <w:r>
        <w:t xml:space="preserve">PC3 MSD test points for </w:t>
      </w:r>
      <w:r w:rsidRPr="00E77745">
        <w:t>DC_1</w:t>
      </w:r>
      <w:r>
        <w:t>2</w:t>
      </w:r>
      <w:r w:rsidRPr="00E77745">
        <w:t>_n</w:t>
      </w:r>
      <w:r>
        <w:t>71</w:t>
      </w:r>
      <w:r w:rsidRPr="00E77745">
        <w:t xml:space="preserve"> and DC_</w:t>
      </w:r>
      <w:r>
        <w:t>71</w:t>
      </w:r>
      <w:r w:rsidRPr="00E77745">
        <w:t>_n</w:t>
      </w:r>
      <w:r>
        <w:t>12</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2348E5" w14:paraId="232D3EF9"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CD952A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454CE0"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5A316C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AE7FC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D67DB50"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45581DA"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1F63505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0E6376"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A8CB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46C63DEC"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3E426BF7"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1534BC6C" w14:textId="77777777" w:rsidR="00180387" w:rsidRPr="002348E5"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180387" w:rsidRPr="002348E5" w14:paraId="6378E271"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19D591BA"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445A0C"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263F5128"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193A5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0E0923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2555989"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4F58C0C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E93ED5"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11C3A5D"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32F7B21D" w14:textId="77777777" w:rsidR="00180387" w:rsidRPr="002348E5" w:rsidRDefault="00180387" w:rsidP="0007195E">
            <w:pPr>
              <w:spacing w:after="0"/>
              <w:jc w:val="center"/>
              <w:rPr>
                <w:rFonts w:asciiTheme="minorHAnsi" w:hAnsiTheme="minorHAnsi" w:cstheme="minorHAnsi"/>
                <w:b/>
                <w:bCs/>
                <w:color w:val="000000"/>
                <w:sz w:val="18"/>
                <w:szCs w:val="18"/>
              </w:rPr>
            </w:pPr>
          </w:p>
        </w:tc>
      </w:tr>
      <w:tr w:rsidR="00180387" w:rsidRPr="002348E5" w14:paraId="378907D1"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2F940193" w14:textId="77777777" w:rsidR="00180387" w:rsidRPr="001D093E" w:rsidRDefault="00180387" w:rsidP="0007195E">
            <w:pPr>
              <w:spacing w:after="0"/>
              <w:jc w:val="center"/>
              <w:rPr>
                <w:rFonts w:asciiTheme="minorHAnsi" w:hAnsiTheme="minorHAnsi" w:cstheme="minorHAnsi"/>
                <w:sz w:val="18"/>
                <w:szCs w:val="18"/>
              </w:rPr>
            </w:pPr>
            <w:r w:rsidRPr="003D710B">
              <w:rPr>
                <w:rFonts w:asciiTheme="minorHAnsi" w:hAnsiTheme="minorHAnsi" w:cstheme="minorHAnsi"/>
                <w:sz w:val="18"/>
                <w:szCs w:val="18"/>
                <w:lang w:eastAsia="zh-CN"/>
              </w:rPr>
              <w:t>n71</w:t>
            </w:r>
          </w:p>
        </w:tc>
        <w:tc>
          <w:tcPr>
            <w:tcW w:w="840" w:type="dxa"/>
            <w:tcBorders>
              <w:top w:val="single" w:sz="4" w:space="0" w:color="auto"/>
              <w:left w:val="single" w:sz="4" w:space="0" w:color="auto"/>
              <w:bottom w:val="single" w:sz="4" w:space="0" w:color="auto"/>
              <w:right w:val="single" w:sz="4" w:space="0" w:color="auto"/>
            </w:tcBorders>
            <w:vAlign w:val="center"/>
          </w:tcPr>
          <w:p w14:paraId="5C0D3194"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12</w:t>
            </w:r>
          </w:p>
        </w:tc>
        <w:tc>
          <w:tcPr>
            <w:tcW w:w="774" w:type="dxa"/>
            <w:tcBorders>
              <w:top w:val="single" w:sz="4" w:space="0" w:color="auto"/>
              <w:left w:val="single" w:sz="4" w:space="0" w:color="auto"/>
              <w:bottom w:val="single" w:sz="4" w:space="0" w:color="auto"/>
              <w:right w:val="single" w:sz="4" w:space="0" w:color="auto"/>
            </w:tcBorders>
            <w:noWrap/>
            <w:vAlign w:val="center"/>
          </w:tcPr>
          <w:p w14:paraId="0133D80E"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683</w:t>
            </w:r>
          </w:p>
        </w:tc>
        <w:tc>
          <w:tcPr>
            <w:tcW w:w="745" w:type="dxa"/>
            <w:tcBorders>
              <w:top w:val="single" w:sz="4" w:space="0" w:color="auto"/>
              <w:left w:val="single" w:sz="4" w:space="0" w:color="auto"/>
              <w:bottom w:val="single" w:sz="4" w:space="0" w:color="auto"/>
              <w:right w:val="single" w:sz="4" w:space="0" w:color="auto"/>
            </w:tcBorders>
            <w:noWrap/>
            <w:vAlign w:val="center"/>
          </w:tcPr>
          <w:p w14:paraId="3CF44A08"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w:t>
            </w:r>
          </w:p>
        </w:tc>
        <w:tc>
          <w:tcPr>
            <w:tcW w:w="1358" w:type="dxa"/>
            <w:tcBorders>
              <w:top w:val="single" w:sz="4" w:space="0" w:color="auto"/>
              <w:left w:val="single" w:sz="4" w:space="0" w:color="auto"/>
              <w:bottom w:val="single" w:sz="4" w:space="0" w:color="auto"/>
              <w:right w:val="single" w:sz="4" w:space="0" w:color="auto"/>
            </w:tcBorders>
            <w:vAlign w:val="center"/>
          </w:tcPr>
          <w:p w14:paraId="02C8F08C"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71C0EF6B"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=86)</w:t>
            </w:r>
          </w:p>
        </w:tc>
        <w:tc>
          <w:tcPr>
            <w:tcW w:w="772" w:type="dxa"/>
            <w:tcBorders>
              <w:top w:val="single" w:sz="4" w:space="0" w:color="auto"/>
              <w:left w:val="single" w:sz="4" w:space="0" w:color="auto"/>
              <w:bottom w:val="single" w:sz="4" w:space="0" w:color="auto"/>
              <w:right w:val="single" w:sz="4" w:space="0" w:color="auto"/>
            </w:tcBorders>
            <w:vAlign w:val="center"/>
          </w:tcPr>
          <w:p w14:paraId="11ADBD6F"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731.5</w:t>
            </w:r>
          </w:p>
        </w:tc>
        <w:tc>
          <w:tcPr>
            <w:tcW w:w="741" w:type="dxa"/>
            <w:tcBorders>
              <w:top w:val="single" w:sz="4" w:space="0" w:color="auto"/>
              <w:left w:val="single" w:sz="4" w:space="0" w:color="auto"/>
              <w:bottom w:val="single" w:sz="4" w:space="0" w:color="auto"/>
              <w:right w:val="single" w:sz="4" w:space="0" w:color="auto"/>
            </w:tcBorders>
            <w:noWrap/>
            <w:vAlign w:val="center"/>
          </w:tcPr>
          <w:p w14:paraId="5149028C"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78F389AD"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8.2</w:t>
            </w:r>
          </w:p>
        </w:tc>
        <w:tc>
          <w:tcPr>
            <w:tcW w:w="1143" w:type="dxa"/>
            <w:tcBorders>
              <w:top w:val="single" w:sz="4" w:space="0" w:color="auto"/>
              <w:left w:val="single" w:sz="4" w:space="0" w:color="auto"/>
              <w:bottom w:val="single" w:sz="4" w:space="0" w:color="auto"/>
              <w:right w:val="single" w:sz="4" w:space="0" w:color="auto"/>
            </w:tcBorders>
            <w:vAlign w:val="center"/>
          </w:tcPr>
          <w:p w14:paraId="31F5A35D"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ACLR2</w:t>
            </w:r>
          </w:p>
        </w:tc>
      </w:tr>
      <w:tr w:rsidR="00180387" w:rsidRPr="002348E5" w14:paraId="346CCEBF"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1EFDBF62"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71</w:t>
            </w:r>
          </w:p>
        </w:tc>
        <w:tc>
          <w:tcPr>
            <w:tcW w:w="840" w:type="dxa"/>
            <w:tcBorders>
              <w:top w:val="single" w:sz="4" w:space="0" w:color="auto"/>
              <w:left w:val="single" w:sz="4" w:space="0" w:color="auto"/>
              <w:bottom w:val="single" w:sz="4" w:space="0" w:color="auto"/>
              <w:right w:val="single" w:sz="4" w:space="0" w:color="auto"/>
            </w:tcBorders>
            <w:vAlign w:val="center"/>
          </w:tcPr>
          <w:p w14:paraId="07A3E002"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n12</w:t>
            </w:r>
          </w:p>
        </w:tc>
        <w:tc>
          <w:tcPr>
            <w:tcW w:w="774" w:type="dxa"/>
            <w:tcBorders>
              <w:top w:val="single" w:sz="4" w:space="0" w:color="auto"/>
              <w:left w:val="single" w:sz="4" w:space="0" w:color="auto"/>
              <w:bottom w:val="single" w:sz="4" w:space="0" w:color="auto"/>
              <w:right w:val="single" w:sz="4" w:space="0" w:color="auto"/>
            </w:tcBorders>
            <w:noWrap/>
            <w:vAlign w:val="center"/>
          </w:tcPr>
          <w:p w14:paraId="34D55231"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683</w:t>
            </w:r>
          </w:p>
        </w:tc>
        <w:tc>
          <w:tcPr>
            <w:tcW w:w="745" w:type="dxa"/>
            <w:tcBorders>
              <w:top w:val="single" w:sz="4" w:space="0" w:color="auto"/>
              <w:left w:val="single" w:sz="4" w:space="0" w:color="auto"/>
              <w:bottom w:val="single" w:sz="4" w:space="0" w:color="auto"/>
              <w:right w:val="single" w:sz="4" w:space="0" w:color="auto"/>
            </w:tcBorders>
            <w:noWrap/>
            <w:vAlign w:val="center"/>
          </w:tcPr>
          <w:p w14:paraId="76BEF4BE"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w:t>
            </w:r>
          </w:p>
        </w:tc>
        <w:tc>
          <w:tcPr>
            <w:tcW w:w="1358" w:type="dxa"/>
            <w:tcBorders>
              <w:top w:val="single" w:sz="4" w:space="0" w:color="auto"/>
              <w:left w:val="single" w:sz="4" w:space="0" w:color="auto"/>
              <w:bottom w:val="single" w:sz="4" w:space="0" w:color="auto"/>
              <w:right w:val="single" w:sz="4" w:space="0" w:color="auto"/>
            </w:tcBorders>
            <w:vAlign w:val="center"/>
          </w:tcPr>
          <w:p w14:paraId="16C02027"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639E26D9"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=86)</w:t>
            </w:r>
          </w:p>
        </w:tc>
        <w:tc>
          <w:tcPr>
            <w:tcW w:w="772" w:type="dxa"/>
            <w:tcBorders>
              <w:top w:val="single" w:sz="4" w:space="0" w:color="auto"/>
              <w:left w:val="single" w:sz="4" w:space="0" w:color="auto"/>
              <w:bottom w:val="single" w:sz="4" w:space="0" w:color="auto"/>
              <w:right w:val="single" w:sz="4" w:space="0" w:color="auto"/>
            </w:tcBorders>
            <w:vAlign w:val="center"/>
          </w:tcPr>
          <w:p w14:paraId="454532E4"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731.5</w:t>
            </w:r>
          </w:p>
        </w:tc>
        <w:tc>
          <w:tcPr>
            <w:tcW w:w="741" w:type="dxa"/>
            <w:tcBorders>
              <w:top w:val="single" w:sz="4" w:space="0" w:color="auto"/>
              <w:left w:val="single" w:sz="4" w:space="0" w:color="auto"/>
              <w:bottom w:val="single" w:sz="4" w:space="0" w:color="auto"/>
              <w:right w:val="single" w:sz="4" w:space="0" w:color="auto"/>
            </w:tcBorders>
            <w:noWrap/>
            <w:vAlign w:val="center"/>
          </w:tcPr>
          <w:p w14:paraId="0ABE296D"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3C47F0D9"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8.2</w:t>
            </w:r>
          </w:p>
        </w:tc>
        <w:tc>
          <w:tcPr>
            <w:tcW w:w="1143" w:type="dxa"/>
            <w:tcBorders>
              <w:top w:val="single" w:sz="4" w:space="0" w:color="auto"/>
              <w:left w:val="single" w:sz="4" w:space="0" w:color="auto"/>
              <w:bottom w:val="single" w:sz="4" w:space="0" w:color="auto"/>
              <w:right w:val="single" w:sz="4" w:space="0" w:color="auto"/>
            </w:tcBorders>
            <w:vAlign w:val="center"/>
          </w:tcPr>
          <w:p w14:paraId="2EEF7BCA"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ACLR2</w:t>
            </w:r>
          </w:p>
        </w:tc>
      </w:tr>
      <w:tr w:rsidR="00180387" w:rsidRPr="002348E5" w14:paraId="7D5325AD"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4D445179" w14:textId="77777777" w:rsidR="00180387" w:rsidRPr="001D093E" w:rsidRDefault="00180387" w:rsidP="0007195E">
            <w:pPr>
              <w:spacing w:after="0"/>
              <w:jc w:val="center"/>
              <w:rPr>
                <w:rFonts w:asciiTheme="minorHAnsi" w:hAnsiTheme="minorHAnsi" w:cstheme="minorHAnsi"/>
                <w:sz w:val="18"/>
                <w:szCs w:val="18"/>
              </w:rPr>
            </w:pPr>
            <w:r w:rsidRPr="003D710B">
              <w:rPr>
                <w:rFonts w:asciiTheme="minorHAnsi" w:hAnsiTheme="minorHAnsi" w:cstheme="minorHAnsi"/>
                <w:sz w:val="18"/>
                <w:szCs w:val="18"/>
                <w:lang w:eastAsia="zh-CN"/>
              </w:rPr>
              <w:t>12</w:t>
            </w:r>
          </w:p>
        </w:tc>
        <w:tc>
          <w:tcPr>
            <w:tcW w:w="840" w:type="dxa"/>
            <w:tcBorders>
              <w:top w:val="single" w:sz="4" w:space="0" w:color="auto"/>
              <w:left w:val="single" w:sz="4" w:space="0" w:color="auto"/>
              <w:bottom w:val="single" w:sz="4" w:space="0" w:color="auto"/>
              <w:right w:val="single" w:sz="4" w:space="0" w:color="auto"/>
            </w:tcBorders>
            <w:vAlign w:val="center"/>
          </w:tcPr>
          <w:p w14:paraId="50F671DD"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n71</w:t>
            </w:r>
          </w:p>
        </w:tc>
        <w:tc>
          <w:tcPr>
            <w:tcW w:w="774" w:type="dxa"/>
            <w:tcBorders>
              <w:top w:val="single" w:sz="4" w:space="0" w:color="auto"/>
              <w:left w:val="single" w:sz="4" w:space="0" w:color="auto"/>
              <w:bottom w:val="single" w:sz="4" w:space="0" w:color="auto"/>
              <w:right w:val="single" w:sz="4" w:space="0" w:color="auto"/>
            </w:tcBorders>
            <w:noWrap/>
            <w:vAlign w:val="center"/>
          </w:tcPr>
          <w:p w14:paraId="197AFC23"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706.5</w:t>
            </w:r>
          </w:p>
        </w:tc>
        <w:tc>
          <w:tcPr>
            <w:tcW w:w="745" w:type="dxa"/>
            <w:tcBorders>
              <w:top w:val="single" w:sz="4" w:space="0" w:color="auto"/>
              <w:left w:val="single" w:sz="4" w:space="0" w:color="auto"/>
              <w:bottom w:val="single" w:sz="4" w:space="0" w:color="auto"/>
              <w:right w:val="single" w:sz="4" w:space="0" w:color="auto"/>
            </w:tcBorders>
            <w:noWrap/>
            <w:vAlign w:val="center"/>
          </w:tcPr>
          <w:p w14:paraId="1E277DD1"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358" w:type="dxa"/>
            <w:tcBorders>
              <w:top w:val="single" w:sz="4" w:space="0" w:color="auto"/>
              <w:left w:val="single" w:sz="4" w:space="0" w:color="auto"/>
              <w:bottom w:val="single" w:sz="4" w:space="0" w:color="auto"/>
              <w:right w:val="single" w:sz="4" w:space="0" w:color="auto"/>
            </w:tcBorders>
            <w:vAlign w:val="center"/>
          </w:tcPr>
          <w:p w14:paraId="6C12901E"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1F2FBCE5"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=59)</w:t>
            </w:r>
          </w:p>
        </w:tc>
        <w:tc>
          <w:tcPr>
            <w:tcW w:w="772" w:type="dxa"/>
            <w:tcBorders>
              <w:top w:val="single" w:sz="4" w:space="0" w:color="auto"/>
              <w:left w:val="single" w:sz="4" w:space="0" w:color="auto"/>
              <w:bottom w:val="single" w:sz="4" w:space="0" w:color="auto"/>
              <w:right w:val="single" w:sz="4" w:space="0" w:color="auto"/>
            </w:tcBorders>
            <w:vAlign w:val="center"/>
          </w:tcPr>
          <w:p w14:paraId="056E698C"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649.5</w:t>
            </w:r>
          </w:p>
        </w:tc>
        <w:tc>
          <w:tcPr>
            <w:tcW w:w="741" w:type="dxa"/>
            <w:tcBorders>
              <w:top w:val="single" w:sz="4" w:space="0" w:color="auto"/>
              <w:left w:val="single" w:sz="4" w:space="0" w:color="auto"/>
              <w:bottom w:val="single" w:sz="4" w:space="0" w:color="auto"/>
              <w:right w:val="single" w:sz="4" w:space="0" w:color="auto"/>
            </w:tcBorders>
            <w:noWrap/>
            <w:vAlign w:val="center"/>
          </w:tcPr>
          <w:p w14:paraId="77D3D6DB"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14E675D7"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3.8</w:t>
            </w:r>
          </w:p>
        </w:tc>
        <w:tc>
          <w:tcPr>
            <w:tcW w:w="1143" w:type="dxa"/>
            <w:tcBorders>
              <w:top w:val="single" w:sz="4" w:space="0" w:color="auto"/>
              <w:left w:val="single" w:sz="4" w:space="0" w:color="auto"/>
              <w:bottom w:val="single" w:sz="4" w:space="0" w:color="auto"/>
              <w:right w:val="single" w:sz="4" w:space="0" w:color="auto"/>
            </w:tcBorders>
            <w:vAlign w:val="center"/>
          </w:tcPr>
          <w:p w14:paraId="68436A55"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&gt;ACLR2</w:t>
            </w:r>
          </w:p>
        </w:tc>
      </w:tr>
      <w:tr w:rsidR="00180387" w:rsidRPr="002348E5" w14:paraId="40848115"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9D96624"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n12</w:t>
            </w:r>
          </w:p>
        </w:tc>
        <w:tc>
          <w:tcPr>
            <w:tcW w:w="840" w:type="dxa"/>
            <w:tcBorders>
              <w:top w:val="single" w:sz="4" w:space="0" w:color="auto"/>
              <w:left w:val="single" w:sz="4" w:space="0" w:color="auto"/>
              <w:bottom w:val="single" w:sz="4" w:space="0" w:color="auto"/>
              <w:right w:val="single" w:sz="4" w:space="0" w:color="auto"/>
            </w:tcBorders>
            <w:vAlign w:val="center"/>
          </w:tcPr>
          <w:p w14:paraId="24305C81"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71</w:t>
            </w:r>
          </w:p>
        </w:tc>
        <w:tc>
          <w:tcPr>
            <w:tcW w:w="774" w:type="dxa"/>
            <w:tcBorders>
              <w:top w:val="single" w:sz="4" w:space="0" w:color="auto"/>
              <w:left w:val="single" w:sz="4" w:space="0" w:color="auto"/>
              <w:bottom w:val="single" w:sz="4" w:space="0" w:color="auto"/>
              <w:right w:val="single" w:sz="4" w:space="0" w:color="auto"/>
            </w:tcBorders>
            <w:noWrap/>
            <w:vAlign w:val="center"/>
          </w:tcPr>
          <w:p w14:paraId="6E598A37"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706.5</w:t>
            </w:r>
          </w:p>
        </w:tc>
        <w:tc>
          <w:tcPr>
            <w:tcW w:w="745" w:type="dxa"/>
            <w:tcBorders>
              <w:top w:val="single" w:sz="4" w:space="0" w:color="auto"/>
              <w:left w:val="single" w:sz="4" w:space="0" w:color="auto"/>
              <w:bottom w:val="single" w:sz="4" w:space="0" w:color="auto"/>
              <w:right w:val="single" w:sz="4" w:space="0" w:color="auto"/>
            </w:tcBorders>
            <w:noWrap/>
            <w:vAlign w:val="center"/>
          </w:tcPr>
          <w:p w14:paraId="7C185983"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358" w:type="dxa"/>
            <w:tcBorders>
              <w:top w:val="single" w:sz="4" w:space="0" w:color="auto"/>
              <w:left w:val="single" w:sz="4" w:space="0" w:color="auto"/>
              <w:bottom w:val="single" w:sz="4" w:space="0" w:color="auto"/>
              <w:right w:val="single" w:sz="4" w:space="0" w:color="auto"/>
            </w:tcBorders>
            <w:vAlign w:val="center"/>
          </w:tcPr>
          <w:p w14:paraId="4D2EE868"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1B96B453"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20 (</w:t>
            </w:r>
            <w:proofErr w:type="spellStart"/>
            <w:r w:rsidRPr="003D710B">
              <w:rPr>
                <w:rFonts w:asciiTheme="minorHAnsi" w:hAnsiTheme="minorHAnsi" w:cstheme="minorHAnsi"/>
                <w:sz w:val="18"/>
                <w:szCs w:val="18"/>
                <w:lang w:eastAsia="zh-CN"/>
              </w:rPr>
              <w:t>RBstart</w:t>
            </w:r>
            <w:proofErr w:type="spellEnd"/>
            <w:r w:rsidRPr="003D710B">
              <w:rPr>
                <w:rFonts w:asciiTheme="minorHAnsi" w:hAnsiTheme="minorHAnsi" w:cstheme="minorHAnsi"/>
                <w:sz w:val="18"/>
                <w:szCs w:val="18"/>
                <w:lang w:eastAsia="zh-CN"/>
              </w:rPr>
              <w:t>=59)</w:t>
            </w:r>
          </w:p>
        </w:tc>
        <w:tc>
          <w:tcPr>
            <w:tcW w:w="772" w:type="dxa"/>
            <w:tcBorders>
              <w:top w:val="single" w:sz="4" w:space="0" w:color="auto"/>
              <w:left w:val="single" w:sz="4" w:space="0" w:color="auto"/>
              <w:bottom w:val="single" w:sz="4" w:space="0" w:color="auto"/>
              <w:right w:val="single" w:sz="4" w:space="0" w:color="auto"/>
            </w:tcBorders>
            <w:vAlign w:val="center"/>
          </w:tcPr>
          <w:p w14:paraId="7F90A61F"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649.5</w:t>
            </w:r>
          </w:p>
        </w:tc>
        <w:tc>
          <w:tcPr>
            <w:tcW w:w="741" w:type="dxa"/>
            <w:tcBorders>
              <w:top w:val="single" w:sz="4" w:space="0" w:color="auto"/>
              <w:left w:val="single" w:sz="4" w:space="0" w:color="auto"/>
              <w:bottom w:val="single" w:sz="4" w:space="0" w:color="auto"/>
              <w:right w:val="single" w:sz="4" w:space="0" w:color="auto"/>
            </w:tcBorders>
            <w:noWrap/>
            <w:vAlign w:val="center"/>
          </w:tcPr>
          <w:p w14:paraId="6B41E886"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5A8240DC"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3.8</w:t>
            </w:r>
          </w:p>
        </w:tc>
        <w:tc>
          <w:tcPr>
            <w:tcW w:w="1143" w:type="dxa"/>
            <w:tcBorders>
              <w:top w:val="single" w:sz="4" w:space="0" w:color="auto"/>
              <w:left w:val="single" w:sz="4" w:space="0" w:color="auto"/>
              <w:bottom w:val="single" w:sz="4" w:space="0" w:color="auto"/>
              <w:right w:val="single" w:sz="4" w:space="0" w:color="auto"/>
            </w:tcBorders>
            <w:vAlign w:val="center"/>
          </w:tcPr>
          <w:p w14:paraId="51FF0C37" w14:textId="77777777" w:rsidR="00180387" w:rsidRPr="001D093E" w:rsidRDefault="00180387" w:rsidP="0007195E">
            <w:pPr>
              <w:spacing w:after="0"/>
              <w:jc w:val="center"/>
              <w:rPr>
                <w:rFonts w:asciiTheme="minorHAnsi" w:hAnsiTheme="minorHAnsi" w:cstheme="minorHAnsi"/>
                <w:color w:val="000000"/>
                <w:sz w:val="18"/>
                <w:szCs w:val="18"/>
              </w:rPr>
            </w:pPr>
            <w:r w:rsidRPr="003D710B">
              <w:rPr>
                <w:rFonts w:asciiTheme="minorHAnsi" w:hAnsiTheme="minorHAnsi" w:cstheme="minorHAnsi"/>
                <w:sz w:val="18"/>
                <w:szCs w:val="18"/>
                <w:lang w:eastAsia="zh-CN"/>
              </w:rPr>
              <w:t>&gt;ACLR2</w:t>
            </w:r>
          </w:p>
        </w:tc>
      </w:tr>
    </w:tbl>
    <w:p w14:paraId="62E55800" w14:textId="77777777" w:rsidR="00180387" w:rsidRDefault="00180387" w:rsidP="00180387">
      <w:pPr>
        <w:rPr>
          <w:b/>
          <w:bCs/>
          <w:lang w:eastAsia="ja-JP"/>
        </w:rPr>
      </w:pPr>
    </w:p>
    <w:p w14:paraId="384FFC62" w14:textId="77777777" w:rsidR="00180387" w:rsidRPr="00180387" w:rsidRDefault="00180387" w:rsidP="00180387">
      <w:pPr>
        <w:rPr>
          <w:b/>
          <w:bCs/>
          <w:lang w:eastAsia="zh-CN"/>
        </w:rPr>
      </w:pPr>
      <w:r w:rsidRPr="00180387">
        <w:rPr>
          <w:b/>
          <w:bCs/>
          <w:lang w:eastAsia="zh-CN"/>
        </w:rPr>
        <w:t>Observation: There are several technical errors in the specifications of the DC_46_n48 MSD test points due to cross-band isolation:</w:t>
      </w:r>
    </w:p>
    <w:p w14:paraId="6F9213FA" w14:textId="77777777" w:rsidR="00180387" w:rsidRPr="00180387" w:rsidRDefault="00180387" w:rsidP="00180387">
      <w:pPr>
        <w:pStyle w:val="ListParagraph"/>
        <w:numPr>
          <w:ilvl w:val="0"/>
          <w:numId w:val="36"/>
        </w:numPr>
        <w:rPr>
          <w:b/>
          <w:bCs/>
          <w:lang w:eastAsia="zh-CN"/>
        </w:rPr>
      </w:pPr>
      <w:r w:rsidRPr="00180387">
        <w:rPr>
          <w:b/>
          <w:bCs/>
          <w:lang w:eastAsia="zh-CN"/>
        </w:rPr>
        <w:t xml:space="preserve">For the band B48 MSD: </w:t>
      </w:r>
    </w:p>
    <w:p w14:paraId="52155435" w14:textId="77777777" w:rsidR="00180387" w:rsidRPr="00180387" w:rsidRDefault="00180387" w:rsidP="00180387">
      <w:pPr>
        <w:pStyle w:val="ListParagraph"/>
        <w:numPr>
          <w:ilvl w:val="1"/>
          <w:numId w:val="36"/>
        </w:numPr>
        <w:rPr>
          <w:b/>
          <w:bCs/>
          <w:lang w:eastAsia="zh-CN"/>
        </w:rPr>
      </w:pPr>
      <w:r w:rsidRPr="00180387">
        <w:rPr>
          <w:b/>
          <w:bCs/>
          <w:lang w:eastAsia="zh-CN"/>
        </w:rPr>
        <w:t xml:space="preserve">the MSD </w:t>
      </w:r>
      <w:proofErr w:type="spellStart"/>
      <w:r w:rsidRPr="00180387">
        <w:rPr>
          <w:b/>
          <w:bCs/>
          <w:lang w:eastAsia="zh-CN"/>
        </w:rPr>
        <w:t>can not</w:t>
      </w:r>
      <w:proofErr w:type="spellEnd"/>
      <w:r w:rsidRPr="00180387">
        <w:rPr>
          <w:b/>
          <w:bCs/>
          <w:lang w:eastAsia="zh-CN"/>
        </w:rPr>
        <w:t xml:space="preserve"> be specified for CBW greater than 20MHz,</w:t>
      </w:r>
    </w:p>
    <w:p w14:paraId="174C4ECC" w14:textId="77777777" w:rsidR="00180387" w:rsidRPr="00180387" w:rsidRDefault="00180387" w:rsidP="00180387">
      <w:pPr>
        <w:pStyle w:val="ListParagraph"/>
        <w:numPr>
          <w:ilvl w:val="1"/>
          <w:numId w:val="36"/>
        </w:numPr>
        <w:rPr>
          <w:b/>
          <w:bCs/>
          <w:lang w:eastAsia="zh-CN"/>
        </w:rPr>
      </w:pPr>
      <w:r w:rsidRPr="00180387">
        <w:rPr>
          <w:b/>
          <w:bCs/>
          <w:lang w:eastAsia="zh-CN"/>
        </w:rPr>
        <w:t>the band n46 UL CBW needs to be increased to 100MHz,</w:t>
      </w:r>
    </w:p>
    <w:p w14:paraId="65779DE8" w14:textId="77777777" w:rsidR="00180387" w:rsidRPr="00180387" w:rsidRDefault="00180387" w:rsidP="00180387">
      <w:pPr>
        <w:pStyle w:val="ListParagraph"/>
        <w:numPr>
          <w:ilvl w:val="0"/>
          <w:numId w:val="36"/>
        </w:numPr>
        <w:rPr>
          <w:b/>
          <w:bCs/>
          <w:lang w:eastAsia="zh-CN"/>
        </w:rPr>
      </w:pPr>
      <w:r w:rsidRPr="00180387">
        <w:rPr>
          <w:b/>
          <w:bCs/>
          <w:lang w:eastAsia="zh-CN"/>
        </w:rPr>
        <w:t>For the band n46 MSD:</w:t>
      </w:r>
    </w:p>
    <w:p w14:paraId="38F1B728" w14:textId="77777777" w:rsidR="00180387" w:rsidRPr="00180387" w:rsidRDefault="00180387" w:rsidP="00180387">
      <w:pPr>
        <w:pStyle w:val="ListParagraph"/>
        <w:numPr>
          <w:ilvl w:val="1"/>
          <w:numId w:val="36"/>
        </w:numPr>
        <w:rPr>
          <w:b/>
          <w:bCs/>
          <w:lang w:eastAsia="zh-CN"/>
        </w:rPr>
      </w:pPr>
      <w:r w:rsidRPr="00180387">
        <w:rPr>
          <w:b/>
          <w:bCs/>
          <w:lang w:eastAsia="zh-CN"/>
        </w:rPr>
        <w:t xml:space="preserve">the band B48 UL CBW </w:t>
      </w:r>
      <w:proofErr w:type="spellStart"/>
      <w:r w:rsidRPr="00180387">
        <w:rPr>
          <w:b/>
          <w:bCs/>
          <w:lang w:eastAsia="zh-CN"/>
        </w:rPr>
        <w:t>can not</w:t>
      </w:r>
      <w:proofErr w:type="spellEnd"/>
      <w:r w:rsidRPr="00180387">
        <w:rPr>
          <w:b/>
          <w:bCs/>
          <w:lang w:eastAsia="zh-CN"/>
        </w:rPr>
        <w:t xml:space="preserve"> be specified for CBW that exceed 20MHz CBW.</w:t>
      </w:r>
    </w:p>
    <w:p w14:paraId="14767619" w14:textId="01579A23" w:rsidR="00180387" w:rsidRDefault="00180387" w:rsidP="00180387">
      <w:pPr>
        <w:rPr>
          <w:b/>
          <w:bCs/>
          <w:lang w:eastAsia="ja-JP"/>
        </w:rPr>
      </w:pPr>
      <w:r w:rsidRPr="00934A54">
        <w:rPr>
          <w:b/>
          <w:bCs/>
          <w:lang w:eastAsia="ja-JP"/>
        </w:rPr>
        <w:t xml:space="preserve">Proposal </w:t>
      </w:r>
      <w:r>
        <w:rPr>
          <w:b/>
          <w:bCs/>
          <w:lang w:eastAsia="ja-JP"/>
        </w:rPr>
        <w:t>3</w:t>
      </w:r>
      <w:r w:rsidRPr="00934A54">
        <w:rPr>
          <w:b/>
          <w:bCs/>
          <w:lang w:eastAsia="ja-JP"/>
        </w:rPr>
        <w:t>:</w:t>
      </w:r>
      <w:r>
        <w:rPr>
          <w:b/>
          <w:bCs/>
          <w:lang w:eastAsia="ja-JP"/>
        </w:rPr>
        <w:t xml:space="preserve"> Due to limited time to bring technical corrections, it is proposed to port the legacy agreed test points to the new table template as captured in </w:t>
      </w:r>
      <w:r>
        <w:rPr>
          <w:b/>
          <w:bCs/>
          <w:lang w:eastAsia="ja-JP"/>
        </w:rPr>
        <w:fldChar w:fldCharType="begin"/>
      </w:r>
      <w:r>
        <w:rPr>
          <w:b/>
          <w:bCs/>
          <w:lang w:eastAsia="ja-JP"/>
        </w:rPr>
        <w:instrText xml:space="preserve"> REF _Ref135046132 \h </w:instrText>
      </w:r>
      <w:r>
        <w:rPr>
          <w:b/>
          <w:bCs/>
          <w:lang w:eastAsia="ja-JP"/>
        </w:rPr>
      </w:r>
      <w:r>
        <w:rPr>
          <w:b/>
          <w:bCs/>
          <w:lang w:eastAsia="ja-JP"/>
        </w:rPr>
        <w:fldChar w:fldCharType="separate"/>
      </w:r>
      <w:r w:rsidRPr="00E70478">
        <w:rPr>
          <w:b/>
          <w:bCs/>
        </w:rPr>
        <w:t xml:space="preserve">Table </w:t>
      </w:r>
      <w:r>
        <w:rPr>
          <w:b/>
          <w:bCs/>
          <w:noProof/>
        </w:rPr>
        <w:t>6</w:t>
      </w:r>
      <w:r>
        <w:rPr>
          <w:b/>
          <w:bCs/>
          <w:lang w:eastAsia="ja-JP"/>
        </w:rPr>
        <w:fldChar w:fldCharType="end"/>
      </w:r>
      <w:r>
        <w:rPr>
          <w:b/>
          <w:bCs/>
          <w:lang w:eastAsia="ja-JP"/>
        </w:rPr>
        <w:t xml:space="preserve"> below. The band B48 MSD test point is inherited from CA_n46-n48. The band n46 MSD is proposed in brackets until further study is brought. </w:t>
      </w:r>
    </w:p>
    <w:p w14:paraId="1F9D676A" w14:textId="77777777" w:rsidR="00180387" w:rsidRDefault="00180387" w:rsidP="00180387">
      <w:pPr>
        <w:jc w:val="center"/>
        <w:rPr>
          <w:b/>
          <w:bCs/>
          <w:i/>
          <w:iCs/>
          <w:lang w:eastAsia="zh-CN"/>
        </w:rP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6</w:t>
      </w:r>
      <w:r w:rsidRPr="00E70478">
        <w:rPr>
          <w:b/>
          <w:bCs/>
        </w:rPr>
        <w:fldChar w:fldCharType="end"/>
      </w:r>
      <w:r>
        <w:rPr>
          <w:b/>
          <w:bCs/>
        </w:rPr>
        <w:t>:</w:t>
      </w:r>
      <w:r w:rsidRPr="00E70478">
        <w:t xml:space="preserve"> </w:t>
      </w:r>
      <w:r>
        <w:t xml:space="preserve">DC_46_n48 PC3 MSD test points for new table </w:t>
      </w:r>
      <w:proofErr w:type="gramStart"/>
      <w:r>
        <w:t>template .</w:t>
      </w:r>
      <w:proofErr w:type="gramEnd"/>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2348E5" w14:paraId="61D57DC0"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7495082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6788C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F81463"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32F3BA"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7BD17A3"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C40A5BB"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27229E6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24648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6D30AFC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7FD57748"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3B4DF254"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38564D05" w14:textId="77777777" w:rsidR="00180387" w:rsidRPr="002348E5"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180387" w:rsidRPr="002348E5" w14:paraId="576A7DFC"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6460CC9"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655349"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4238F04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67E9E8"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852FA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E816F8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36A197A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434E7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126D81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2A3BE91B" w14:textId="77777777" w:rsidR="00180387" w:rsidRPr="002348E5" w:rsidRDefault="00180387" w:rsidP="0007195E">
            <w:pPr>
              <w:spacing w:after="0"/>
              <w:jc w:val="center"/>
              <w:rPr>
                <w:rFonts w:asciiTheme="minorHAnsi" w:hAnsiTheme="minorHAnsi" w:cstheme="minorHAnsi"/>
                <w:b/>
                <w:bCs/>
                <w:color w:val="000000"/>
                <w:sz w:val="18"/>
                <w:szCs w:val="18"/>
              </w:rPr>
            </w:pPr>
          </w:p>
        </w:tc>
      </w:tr>
      <w:tr w:rsidR="00180387" w:rsidRPr="002348E5" w14:paraId="1EA7E0BA"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2B7009D6" w14:textId="77777777" w:rsidR="00180387" w:rsidRPr="00180387" w:rsidRDefault="00180387" w:rsidP="0007195E">
            <w:pPr>
              <w:spacing w:after="0"/>
              <w:jc w:val="center"/>
              <w:rPr>
                <w:rFonts w:asciiTheme="minorHAnsi" w:hAnsiTheme="minorHAnsi" w:cstheme="minorHAnsi"/>
                <w:sz w:val="18"/>
                <w:szCs w:val="18"/>
              </w:rPr>
            </w:pPr>
            <w:r w:rsidRPr="00180387">
              <w:rPr>
                <w:rFonts w:asciiTheme="minorHAnsi" w:hAnsiTheme="minorHAnsi" w:cstheme="minorHAnsi"/>
                <w:sz w:val="18"/>
                <w:szCs w:val="18"/>
              </w:rPr>
              <w:t>n46</w:t>
            </w:r>
          </w:p>
        </w:tc>
        <w:tc>
          <w:tcPr>
            <w:tcW w:w="840" w:type="dxa"/>
            <w:tcBorders>
              <w:top w:val="single" w:sz="4" w:space="0" w:color="auto"/>
              <w:left w:val="single" w:sz="4" w:space="0" w:color="auto"/>
              <w:bottom w:val="single" w:sz="4" w:space="0" w:color="auto"/>
              <w:right w:val="single" w:sz="4" w:space="0" w:color="auto"/>
            </w:tcBorders>
          </w:tcPr>
          <w:p w14:paraId="04360FB1"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48</w:t>
            </w:r>
          </w:p>
        </w:tc>
        <w:tc>
          <w:tcPr>
            <w:tcW w:w="774" w:type="dxa"/>
            <w:tcBorders>
              <w:top w:val="single" w:sz="4" w:space="0" w:color="auto"/>
              <w:left w:val="single" w:sz="4" w:space="0" w:color="auto"/>
              <w:bottom w:val="single" w:sz="4" w:space="0" w:color="auto"/>
              <w:right w:val="single" w:sz="4" w:space="0" w:color="auto"/>
            </w:tcBorders>
            <w:noWrap/>
          </w:tcPr>
          <w:p w14:paraId="2904AE94"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5190</w:t>
            </w:r>
          </w:p>
        </w:tc>
        <w:tc>
          <w:tcPr>
            <w:tcW w:w="745" w:type="dxa"/>
            <w:tcBorders>
              <w:top w:val="single" w:sz="4" w:space="0" w:color="auto"/>
              <w:left w:val="single" w:sz="4" w:space="0" w:color="auto"/>
              <w:bottom w:val="single" w:sz="4" w:space="0" w:color="auto"/>
              <w:right w:val="single" w:sz="4" w:space="0" w:color="auto"/>
            </w:tcBorders>
            <w:noWrap/>
          </w:tcPr>
          <w:p w14:paraId="33AA1CDD"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80</w:t>
            </w:r>
          </w:p>
        </w:tc>
        <w:tc>
          <w:tcPr>
            <w:tcW w:w="1358" w:type="dxa"/>
            <w:tcBorders>
              <w:top w:val="single" w:sz="4" w:space="0" w:color="auto"/>
              <w:left w:val="single" w:sz="4" w:space="0" w:color="auto"/>
              <w:bottom w:val="single" w:sz="4" w:space="0" w:color="auto"/>
              <w:right w:val="single" w:sz="4" w:space="0" w:color="auto"/>
            </w:tcBorders>
          </w:tcPr>
          <w:p w14:paraId="20220D80"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30</w:t>
            </w:r>
          </w:p>
        </w:tc>
        <w:tc>
          <w:tcPr>
            <w:tcW w:w="1513" w:type="dxa"/>
            <w:tcBorders>
              <w:top w:val="single" w:sz="4" w:space="0" w:color="auto"/>
              <w:left w:val="single" w:sz="4" w:space="0" w:color="auto"/>
              <w:bottom w:val="single" w:sz="4" w:space="0" w:color="auto"/>
              <w:right w:val="single" w:sz="4" w:space="0" w:color="auto"/>
            </w:tcBorders>
            <w:noWrap/>
          </w:tcPr>
          <w:p w14:paraId="556C985A"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216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=0)</w:t>
            </w:r>
          </w:p>
        </w:tc>
        <w:tc>
          <w:tcPr>
            <w:tcW w:w="772" w:type="dxa"/>
            <w:tcBorders>
              <w:top w:val="single" w:sz="4" w:space="0" w:color="auto"/>
              <w:left w:val="single" w:sz="4" w:space="0" w:color="auto"/>
              <w:bottom w:val="single" w:sz="4" w:space="0" w:color="auto"/>
              <w:right w:val="single" w:sz="4" w:space="0" w:color="auto"/>
            </w:tcBorders>
          </w:tcPr>
          <w:p w14:paraId="421D9F05"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3697.5</w:t>
            </w:r>
          </w:p>
        </w:tc>
        <w:tc>
          <w:tcPr>
            <w:tcW w:w="741" w:type="dxa"/>
            <w:tcBorders>
              <w:top w:val="single" w:sz="4" w:space="0" w:color="auto"/>
              <w:left w:val="single" w:sz="4" w:space="0" w:color="auto"/>
              <w:bottom w:val="single" w:sz="4" w:space="0" w:color="auto"/>
              <w:right w:val="single" w:sz="4" w:space="0" w:color="auto"/>
            </w:tcBorders>
            <w:noWrap/>
          </w:tcPr>
          <w:p w14:paraId="056A52FE"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noWrap/>
          </w:tcPr>
          <w:p w14:paraId="5AFE9B63"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13.3</w:t>
            </w:r>
          </w:p>
        </w:tc>
        <w:tc>
          <w:tcPr>
            <w:tcW w:w="1143" w:type="dxa"/>
            <w:tcBorders>
              <w:top w:val="single" w:sz="4" w:space="0" w:color="auto"/>
              <w:left w:val="single" w:sz="4" w:space="0" w:color="auto"/>
              <w:bottom w:val="single" w:sz="4" w:space="0" w:color="auto"/>
              <w:right w:val="single" w:sz="4" w:space="0" w:color="auto"/>
            </w:tcBorders>
          </w:tcPr>
          <w:p w14:paraId="749BF8E2"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&gt;ACLR2</w:t>
            </w:r>
          </w:p>
        </w:tc>
      </w:tr>
      <w:tr w:rsidR="00180387" w:rsidRPr="002348E5" w14:paraId="69D03441" w14:textId="77777777" w:rsidTr="0007195E">
        <w:trPr>
          <w:trHeight w:val="300"/>
          <w:jc w:val="center"/>
        </w:trPr>
        <w:tc>
          <w:tcPr>
            <w:tcW w:w="596" w:type="dxa"/>
            <w:tcBorders>
              <w:top w:val="single" w:sz="4" w:space="0" w:color="auto"/>
              <w:left w:val="single" w:sz="4" w:space="0" w:color="auto"/>
              <w:bottom w:val="single" w:sz="4" w:space="0" w:color="auto"/>
              <w:right w:val="single" w:sz="4" w:space="0" w:color="auto"/>
            </w:tcBorders>
          </w:tcPr>
          <w:p w14:paraId="29650555"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48</w:t>
            </w:r>
          </w:p>
        </w:tc>
        <w:tc>
          <w:tcPr>
            <w:tcW w:w="840" w:type="dxa"/>
            <w:tcBorders>
              <w:top w:val="single" w:sz="4" w:space="0" w:color="auto"/>
              <w:left w:val="single" w:sz="4" w:space="0" w:color="auto"/>
              <w:bottom w:val="single" w:sz="4" w:space="0" w:color="auto"/>
              <w:right w:val="single" w:sz="4" w:space="0" w:color="auto"/>
            </w:tcBorders>
          </w:tcPr>
          <w:p w14:paraId="238A457A"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n46</w:t>
            </w:r>
          </w:p>
        </w:tc>
        <w:tc>
          <w:tcPr>
            <w:tcW w:w="774" w:type="dxa"/>
            <w:tcBorders>
              <w:top w:val="single" w:sz="4" w:space="0" w:color="auto"/>
              <w:left w:val="single" w:sz="4" w:space="0" w:color="auto"/>
              <w:bottom w:val="single" w:sz="4" w:space="0" w:color="auto"/>
              <w:right w:val="single" w:sz="4" w:space="0" w:color="auto"/>
            </w:tcBorders>
            <w:noWrap/>
          </w:tcPr>
          <w:p w14:paraId="0A982A9F"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3690</w:t>
            </w:r>
          </w:p>
        </w:tc>
        <w:tc>
          <w:tcPr>
            <w:tcW w:w="745" w:type="dxa"/>
            <w:tcBorders>
              <w:top w:val="single" w:sz="4" w:space="0" w:color="auto"/>
              <w:left w:val="single" w:sz="4" w:space="0" w:color="auto"/>
              <w:bottom w:val="single" w:sz="4" w:space="0" w:color="auto"/>
              <w:right w:val="single" w:sz="4" w:space="0" w:color="auto"/>
            </w:tcBorders>
            <w:noWrap/>
          </w:tcPr>
          <w:p w14:paraId="0AA7CC50"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20</w:t>
            </w:r>
          </w:p>
        </w:tc>
        <w:tc>
          <w:tcPr>
            <w:tcW w:w="1358" w:type="dxa"/>
            <w:tcBorders>
              <w:top w:val="single" w:sz="4" w:space="0" w:color="auto"/>
              <w:left w:val="single" w:sz="4" w:space="0" w:color="auto"/>
              <w:bottom w:val="single" w:sz="4" w:space="0" w:color="auto"/>
              <w:right w:val="single" w:sz="4" w:space="0" w:color="auto"/>
            </w:tcBorders>
          </w:tcPr>
          <w:p w14:paraId="6255D587"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15</w:t>
            </w:r>
          </w:p>
        </w:tc>
        <w:tc>
          <w:tcPr>
            <w:tcW w:w="1513" w:type="dxa"/>
            <w:tcBorders>
              <w:top w:val="single" w:sz="4" w:space="0" w:color="auto"/>
              <w:left w:val="single" w:sz="4" w:space="0" w:color="auto"/>
              <w:bottom w:val="single" w:sz="4" w:space="0" w:color="auto"/>
              <w:right w:val="single" w:sz="4" w:space="0" w:color="auto"/>
            </w:tcBorders>
            <w:noWrap/>
          </w:tcPr>
          <w:p w14:paraId="11ED8C4A"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100 (</w:t>
            </w:r>
            <w:proofErr w:type="spellStart"/>
            <w:r w:rsidRPr="00180387">
              <w:rPr>
                <w:rFonts w:asciiTheme="minorHAnsi" w:hAnsiTheme="minorHAnsi" w:cstheme="minorHAnsi"/>
                <w:sz w:val="18"/>
                <w:szCs w:val="18"/>
              </w:rPr>
              <w:t>RBstart</w:t>
            </w:r>
            <w:proofErr w:type="spellEnd"/>
            <w:r w:rsidRPr="00180387">
              <w:rPr>
                <w:rFonts w:asciiTheme="minorHAnsi" w:hAnsiTheme="minorHAnsi" w:cstheme="minorHAnsi"/>
                <w:sz w:val="18"/>
                <w:szCs w:val="18"/>
              </w:rPr>
              <w:t>=6)</w:t>
            </w:r>
          </w:p>
        </w:tc>
        <w:tc>
          <w:tcPr>
            <w:tcW w:w="772" w:type="dxa"/>
            <w:tcBorders>
              <w:top w:val="single" w:sz="4" w:space="0" w:color="auto"/>
              <w:left w:val="single" w:sz="4" w:space="0" w:color="auto"/>
              <w:bottom w:val="single" w:sz="4" w:space="0" w:color="auto"/>
              <w:right w:val="single" w:sz="4" w:space="0" w:color="auto"/>
            </w:tcBorders>
          </w:tcPr>
          <w:p w14:paraId="612BAA1A"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5155</w:t>
            </w:r>
          </w:p>
        </w:tc>
        <w:tc>
          <w:tcPr>
            <w:tcW w:w="741" w:type="dxa"/>
            <w:tcBorders>
              <w:top w:val="single" w:sz="4" w:space="0" w:color="auto"/>
              <w:left w:val="single" w:sz="4" w:space="0" w:color="auto"/>
              <w:bottom w:val="single" w:sz="4" w:space="0" w:color="auto"/>
              <w:right w:val="single" w:sz="4" w:space="0" w:color="auto"/>
            </w:tcBorders>
            <w:noWrap/>
          </w:tcPr>
          <w:p w14:paraId="6329A2A0"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10</w:t>
            </w:r>
          </w:p>
        </w:tc>
        <w:tc>
          <w:tcPr>
            <w:tcW w:w="599" w:type="dxa"/>
            <w:tcBorders>
              <w:top w:val="single" w:sz="4" w:space="0" w:color="auto"/>
              <w:left w:val="single" w:sz="4" w:space="0" w:color="auto"/>
              <w:bottom w:val="single" w:sz="4" w:space="0" w:color="auto"/>
              <w:right w:val="single" w:sz="4" w:space="0" w:color="auto"/>
            </w:tcBorders>
            <w:noWrap/>
          </w:tcPr>
          <w:p w14:paraId="4F50C5A4"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[7]</w:t>
            </w:r>
          </w:p>
        </w:tc>
        <w:tc>
          <w:tcPr>
            <w:tcW w:w="1143" w:type="dxa"/>
            <w:tcBorders>
              <w:top w:val="single" w:sz="4" w:space="0" w:color="auto"/>
              <w:left w:val="single" w:sz="4" w:space="0" w:color="auto"/>
              <w:bottom w:val="single" w:sz="4" w:space="0" w:color="auto"/>
              <w:right w:val="single" w:sz="4" w:space="0" w:color="auto"/>
            </w:tcBorders>
          </w:tcPr>
          <w:p w14:paraId="68BB0588" w14:textId="77777777" w:rsidR="00180387" w:rsidRPr="00180387" w:rsidRDefault="00180387" w:rsidP="0007195E">
            <w:pPr>
              <w:spacing w:after="0"/>
              <w:jc w:val="center"/>
              <w:rPr>
                <w:rFonts w:asciiTheme="minorHAnsi" w:hAnsiTheme="minorHAnsi" w:cstheme="minorHAnsi"/>
                <w:color w:val="000000"/>
                <w:sz w:val="18"/>
                <w:szCs w:val="18"/>
              </w:rPr>
            </w:pPr>
            <w:r w:rsidRPr="00180387">
              <w:rPr>
                <w:rFonts w:asciiTheme="minorHAnsi" w:hAnsiTheme="minorHAnsi" w:cstheme="minorHAnsi"/>
                <w:sz w:val="18"/>
                <w:szCs w:val="18"/>
              </w:rPr>
              <w:t>&gt;ACLR2</w:t>
            </w:r>
          </w:p>
        </w:tc>
      </w:tr>
    </w:tbl>
    <w:p w14:paraId="7371997F" w14:textId="77777777" w:rsidR="00180387" w:rsidRPr="00934A54" w:rsidRDefault="00180387" w:rsidP="00180387">
      <w:pPr>
        <w:rPr>
          <w:b/>
          <w:bCs/>
          <w:lang w:eastAsia="ja-JP"/>
        </w:rPr>
      </w:pPr>
    </w:p>
    <w:p w14:paraId="681A8EF3" w14:textId="77777777" w:rsidR="00180387" w:rsidRDefault="00180387" w:rsidP="00180387">
      <w:pPr>
        <w:rPr>
          <w:b/>
          <w:bCs/>
          <w:i/>
          <w:iCs/>
          <w:lang w:eastAsia="zh-CN"/>
        </w:rPr>
      </w:pPr>
      <w:r w:rsidRPr="00934A54">
        <w:rPr>
          <w:b/>
          <w:bCs/>
          <w:lang w:eastAsia="ja-JP"/>
        </w:rPr>
        <w:t xml:space="preserve">Proposal </w:t>
      </w:r>
      <w:r>
        <w:rPr>
          <w:b/>
          <w:bCs/>
          <w:lang w:eastAsia="ja-JP"/>
        </w:rPr>
        <w:t>4</w:t>
      </w:r>
      <w:r w:rsidRPr="00934A54">
        <w:rPr>
          <w:b/>
          <w:bCs/>
          <w:lang w:eastAsia="ja-JP"/>
        </w:rPr>
        <w:t>:</w:t>
      </w:r>
      <w:r>
        <w:rPr>
          <w:b/>
          <w:bCs/>
          <w:lang w:eastAsia="ja-JP"/>
        </w:rPr>
        <w:t xml:space="preserve"> Interested companies are invited to evaluate the band B48 MSD for the test points of </w:t>
      </w:r>
      <w:r>
        <w:rPr>
          <w:b/>
          <w:bCs/>
          <w:lang w:eastAsia="ja-JP"/>
        </w:rPr>
        <w:fldChar w:fldCharType="begin"/>
      </w:r>
      <w:r>
        <w:rPr>
          <w:b/>
          <w:bCs/>
          <w:lang w:eastAsia="ja-JP"/>
        </w:rPr>
        <w:instrText xml:space="preserve"> REF _Ref135046462 \h </w:instrText>
      </w:r>
      <w:r>
        <w:rPr>
          <w:b/>
          <w:bCs/>
          <w:lang w:eastAsia="ja-JP"/>
        </w:rPr>
      </w:r>
      <w:r>
        <w:rPr>
          <w:b/>
          <w:bCs/>
          <w:lang w:eastAsia="ja-JP"/>
        </w:rPr>
        <w:fldChar w:fldCharType="separate"/>
      </w:r>
      <w:r w:rsidRPr="00E70478">
        <w:rPr>
          <w:b/>
          <w:bCs/>
        </w:rPr>
        <w:t xml:space="preserve">Table </w:t>
      </w:r>
      <w:r>
        <w:rPr>
          <w:b/>
          <w:bCs/>
          <w:noProof/>
        </w:rPr>
        <w:t>7</w:t>
      </w:r>
      <w:r>
        <w:rPr>
          <w:b/>
          <w:bCs/>
          <w:lang w:eastAsia="ja-JP"/>
        </w:rPr>
        <w:fldChar w:fldCharType="end"/>
      </w:r>
      <w:r>
        <w:rPr>
          <w:b/>
          <w:bCs/>
          <w:lang w:eastAsia="ja-JP"/>
        </w:rPr>
        <w:t>. Further checks are also welcome for the band n46 [</w:t>
      </w:r>
      <w:proofErr w:type="gramStart"/>
      <w:r>
        <w:rPr>
          <w:b/>
          <w:bCs/>
          <w:lang w:eastAsia="ja-JP"/>
        </w:rPr>
        <w:t>7]dB</w:t>
      </w:r>
      <w:proofErr w:type="gramEnd"/>
      <w:r>
        <w:rPr>
          <w:b/>
          <w:bCs/>
          <w:lang w:eastAsia="ja-JP"/>
        </w:rPr>
        <w:t xml:space="preserve"> MSD (</w:t>
      </w:r>
      <w:r w:rsidRPr="00180387">
        <w:rPr>
          <w:b/>
          <w:bCs/>
          <w:lang w:eastAsia="ja-JP"/>
        </w:rPr>
        <w:t>Table 6</w:t>
      </w:r>
      <w:r>
        <w:rPr>
          <w:b/>
          <w:bCs/>
          <w:lang w:eastAsia="ja-JP"/>
        </w:rPr>
        <w:t>).</w:t>
      </w:r>
    </w:p>
    <w:p w14:paraId="5DEAFD2E" w14:textId="77777777" w:rsidR="00180387" w:rsidRDefault="00180387" w:rsidP="00180387">
      <w:pPr>
        <w:jc w:val="center"/>
        <w:rPr>
          <w:b/>
          <w:bCs/>
          <w:i/>
          <w:iCs/>
          <w:lang w:eastAsia="zh-CN"/>
        </w:rP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7</w:t>
      </w:r>
      <w:r w:rsidRPr="00E70478">
        <w:rPr>
          <w:b/>
          <w:bCs/>
        </w:rPr>
        <w:fldChar w:fldCharType="end"/>
      </w:r>
      <w:r>
        <w:rPr>
          <w:b/>
          <w:bCs/>
        </w:rPr>
        <w:t>:</w:t>
      </w:r>
      <w:r w:rsidRPr="00E70478">
        <w:t xml:space="preserve"> </w:t>
      </w:r>
      <w:r>
        <w:t>UL configurations for DC_48_n46</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180387" w:rsidRPr="002348E5" w14:paraId="56F4F416" w14:textId="77777777" w:rsidTr="0007195E">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AFFC60C"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15D894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5C678D1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9C2BE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14C3AFF"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47FFD76"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1D2B73E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096624"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2EA04008"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54C53B49"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Cross-band</w:t>
            </w:r>
          </w:p>
          <w:p w14:paraId="2D804B31" w14:textId="77777777" w:rsidR="00180387" w:rsidRPr="003D710B"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Interference</w:t>
            </w:r>
          </w:p>
          <w:p w14:paraId="2DD17151" w14:textId="77777777" w:rsidR="00180387" w:rsidRPr="002348E5" w:rsidRDefault="00180387" w:rsidP="0007195E">
            <w:pPr>
              <w:pStyle w:val="TAH"/>
              <w:rPr>
                <w:rFonts w:asciiTheme="minorHAnsi" w:hAnsiTheme="minorHAnsi" w:cstheme="minorHAnsi"/>
                <w:szCs w:val="18"/>
                <w:lang w:eastAsia="zh-CN"/>
              </w:rPr>
            </w:pPr>
            <w:r w:rsidRPr="003D710B">
              <w:rPr>
                <w:rFonts w:asciiTheme="minorHAnsi" w:hAnsiTheme="minorHAnsi" w:cstheme="minorHAnsi"/>
                <w:szCs w:val="18"/>
                <w:lang w:eastAsia="zh-CN"/>
              </w:rPr>
              <w:t>source</w:t>
            </w:r>
          </w:p>
        </w:tc>
      </w:tr>
      <w:tr w:rsidR="00180387" w:rsidRPr="002348E5" w14:paraId="1AB1F2BE" w14:textId="77777777" w:rsidTr="0007195E">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0E44CAA9"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F60A2" w14:textId="77777777" w:rsidR="00180387" w:rsidRPr="002348E5" w:rsidRDefault="00180387" w:rsidP="0007195E">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4ECAD2E9"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0A06FE"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9BB1809"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9960255"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0AE47AC2"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460BF6"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C45D201" w14:textId="77777777" w:rsidR="00180387" w:rsidRPr="002348E5" w:rsidRDefault="00180387" w:rsidP="0007195E">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4D965118" w14:textId="77777777" w:rsidR="00180387" w:rsidRPr="002348E5" w:rsidRDefault="00180387" w:rsidP="0007195E">
            <w:pPr>
              <w:spacing w:after="0"/>
              <w:jc w:val="center"/>
              <w:rPr>
                <w:rFonts w:asciiTheme="minorHAnsi" w:hAnsiTheme="minorHAnsi" w:cstheme="minorHAnsi"/>
                <w:b/>
                <w:bCs/>
                <w:color w:val="000000"/>
                <w:sz w:val="18"/>
                <w:szCs w:val="18"/>
              </w:rPr>
            </w:pPr>
          </w:p>
        </w:tc>
      </w:tr>
    </w:tbl>
    <w:p w14:paraId="3658DA12" w14:textId="77777777" w:rsidR="00180387" w:rsidRDefault="00180387" w:rsidP="00180387">
      <w:pPr>
        <w:jc w:val="center"/>
      </w:pPr>
    </w:p>
    <w:p w14:paraId="6559EC1D" w14:textId="13267A7B" w:rsidR="00180387" w:rsidRPr="00180387" w:rsidRDefault="00180387" w:rsidP="00180387">
      <w:pPr>
        <w:jc w:val="both"/>
        <w:rPr>
          <w:b/>
          <w:bCs/>
          <w:lang w:eastAsia="ja-JP"/>
        </w:rPr>
      </w:pPr>
      <w:r w:rsidRPr="00537BE7">
        <w:rPr>
          <w:b/>
          <w:bCs/>
          <w:lang w:eastAsia="ja-JP"/>
        </w:rPr>
        <w:t>Proposal</w:t>
      </w:r>
      <w:r>
        <w:rPr>
          <w:b/>
          <w:bCs/>
          <w:lang w:eastAsia="ja-JP"/>
        </w:rPr>
        <w:t xml:space="preserve"> 5</w:t>
      </w:r>
      <w:r w:rsidRPr="00537BE7">
        <w:rPr>
          <w:b/>
          <w:bCs/>
          <w:lang w:eastAsia="ja-JP"/>
        </w:rPr>
        <w:t xml:space="preserve">: </w:t>
      </w:r>
      <w:r>
        <w:rPr>
          <w:b/>
          <w:bCs/>
          <w:lang w:eastAsia="ja-JP"/>
        </w:rPr>
        <w:t xml:space="preserve">Void clause </w:t>
      </w:r>
      <w:r w:rsidRPr="00180387">
        <w:rPr>
          <w:b/>
          <w:bCs/>
          <w:lang w:eastAsia="ja-JP"/>
        </w:rPr>
        <w:t>7.3B.2.3.6</w:t>
      </w:r>
      <w:r>
        <w:rPr>
          <w:b/>
          <w:bCs/>
          <w:lang w:eastAsia="ja-JP"/>
        </w:rPr>
        <w:t xml:space="preserve"> due to duplication of test points with the new table template.</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67E7CDC5" w14:textId="63E666E7" w:rsidR="003955D8" w:rsidRDefault="00AA125B" w:rsidP="003955D8">
      <w:pPr>
        <w:spacing w:after="120"/>
        <w:ind w:left="564" w:hanging="564"/>
        <w:rPr>
          <w:lang w:val="pt-BR" w:eastAsia="ja-JP"/>
        </w:rPr>
      </w:pPr>
      <w:r w:rsidRPr="006F0FF1">
        <w:rPr>
          <w:rFonts w:hint="eastAsia"/>
          <w:lang w:val="pt-BR" w:eastAsia="ja-JP"/>
        </w:rPr>
        <w:t>[1]</w:t>
      </w:r>
      <w:r w:rsidRPr="006F0FF1">
        <w:rPr>
          <w:lang w:val="pt-BR" w:eastAsia="ja-JP"/>
        </w:rPr>
        <w:tab/>
      </w:r>
      <w:r w:rsidR="00141CEC" w:rsidRPr="00141CEC">
        <w:rPr>
          <w:lang w:val="pt-BR" w:eastAsia="ja-JP"/>
        </w:rPr>
        <w:t>R4-2306582</w:t>
      </w:r>
      <w:r w:rsidR="003955D8">
        <w:rPr>
          <w:lang w:val="pt-BR" w:eastAsia="ja-JP"/>
        </w:rPr>
        <w:t xml:space="preserve"> </w:t>
      </w:r>
      <w:r w:rsidR="00141CEC" w:rsidRPr="00141CEC">
        <w:rPr>
          <w:lang w:val="pt-BR" w:eastAsia="ja-JP"/>
        </w:rPr>
        <w:t>WF on cross-band isolation MSD simplification for EN-DC</w:t>
      </w:r>
      <w:r w:rsidRPr="00187497">
        <w:rPr>
          <w:lang w:val="pt-BR" w:eastAsia="ja-JP"/>
        </w:rPr>
        <w:t xml:space="preserve">, </w:t>
      </w:r>
      <w:r w:rsidR="003955D8" w:rsidRPr="00997273">
        <w:rPr>
          <w:lang w:val="pt-BR" w:eastAsia="ja-JP"/>
        </w:rPr>
        <w:t xml:space="preserve">3GPP TSG-RAN WG4 Meeting # </w:t>
      </w:r>
      <w:r w:rsidR="003955D8">
        <w:rPr>
          <w:lang w:val="pt-BR" w:eastAsia="ja-JP"/>
        </w:rPr>
        <w:t>106</w:t>
      </w:r>
      <w:r w:rsidR="00141CEC">
        <w:rPr>
          <w:lang w:val="pt-BR" w:eastAsia="ja-JP"/>
        </w:rPr>
        <w:t>bis-e</w:t>
      </w:r>
      <w:r w:rsidR="003955D8" w:rsidRPr="00997273">
        <w:rPr>
          <w:lang w:val="pt-BR" w:eastAsia="ja-JP"/>
        </w:rPr>
        <w:t xml:space="preserve"> </w:t>
      </w:r>
      <w:r w:rsidR="003955D8">
        <w:rPr>
          <w:lang w:val="pt-BR" w:eastAsia="ja-JP"/>
        </w:rPr>
        <w:t xml:space="preserve">, </w:t>
      </w:r>
      <w:r w:rsidR="00141CEC">
        <w:rPr>
          <w:lang w:val="pt-BR" w:eastAsia="ja-JP"/>
        </w:rPr>
        <w:t>Electronic meeting</w:t>
      </w:r>
      <w:r w:rsidR="003955D8" w:rsidRPr="00C52C8E">
        <w:rPr>
          <w:lang w:val="pt-BR" w:eastAsia="ja-JP"/>
        </w:rPr>
        <w:t>,</w:t>
      </w:r>
      <w:r w:rsidR="003955D8">
        <w:rPr>
          <w:lang w:val="pt-BR" w:eastAsia="ja-JP"/>
        </w:rPr>
        <w:t xml:space="preserve"> </w:t>
      </w:r>
      <w:r w:rsidR="007B6346" w:rsidRPr="007B6346">
        <w:rPr>
          <w:lang w:val="pt-BR" w:eastAsia="ja-JP"/>
        </w:rPr>
        <w:t>Skyworks Solutions, Inc.</w:t>
      </w:r>
    </w:p>
    <w:p w14:paraId="25B86C20" w14:textId="2FC91B9F" w:rsidR="003955D8" w:rsidRDefault="007605A5" w:rsidP="003955D8">
      <w:pPr>
        <w:spacing w:after="120"/>
        <w:ind w:left="564" w:hanging="564"/>
        <w:rPr>
          <w:lang w:val="pt-BR" w:eastAsia="ja-JP"/>
        </w:rPr>
      </w:pPr>
      <w:r>
        <w:rPr>
          <w:lang w:val="pt-BR" w:eastAsia="ja-JP"/>
        </w:rPr>
        <w:t>[2]</w:t>
      </w:r>
      <w:r>
        <w:rPr>
          <w:lang w:val="pt-BR" w:eastAsia="ja-JP"/>
        </w:rPr>
        <w:tab/>
      </w:r>
      <w:r w:rsidR="0049602C" w:rsidRPr="0049602C">
        <w:rPr>
          <w:lang w:val="pt-BR" w:eastAsia="ja-JP"/>
        </w:rPr>
        <w:t>R4-2306479</w:t>
      </w:r>
      <w:r w:rsidR="0049602C">
        <w:rPr>
          <w:lang w:val="pt-BR" w:eastAsia="ja-JP"/>
        </w:rPr>
        <w:t xml:space="preserve"> </w:t>
      </w:r>
      <w:r w:rsidR="0049602C" w:rsidRPr="0049602C">
        <w:rPr>
          <w:lang w:val="pt-BR" w:eastAsia="ja-JP"/>
        </w:rPr>
        <w:t>WF on CA_n71-n85 and related band 12 and 71 combinations</w:t>
      </w:r>
      <w:r w:rsidR="0049602C">
        <w:rPr>
          <w:lang w:val="pt-BR" w:eastAsia="ja-JP"/>
        </w:rPr>
        <w:t xml:space="preserve">, </w:t>
      </w:r>
      <w:r w:rsidR="0049602C" w:rsidRPr="00997273">
        <w:rPr>
          <w:lang w:val="pt-BR" w:eastAsia="ja-JP"/>
        </w:rPr>
        <w:t xml:space="preserve">3GPP TSG-RAN WG4 Meeting # </w:t>
      </w:r>
      <w:r w:rsidR="0049602C">
        <w:rPr>
          <w:lang w:val="pt-BR" w:eastAsia="ja-JP"/>
        </w:rPr>
        <w:t>106bis-e</w:t>
      </w:r>
      <w:r w:rsidR="0049602C" w:rsidRPr="00997273">
        <w:rPr>
          <w:lang w:val="pt-BR" w:eastAsia="ja-JP"/>
        </w:rPr>
        <w:t xml:space="preserve"> </w:t>
      </w:r>
      <w:r w:rsidR="0049602C">
        <w:rPr>
          <w:lang w:val="pt-BR" w:eastAsia="ja-JP"/>
        </w:rPr>
        <w:t>, Electronic meeting</w:t>
      </w:r>
      <w:r w:rsidR="0049602C" w:rsidRPr="00C52C8E">
        <w:rPr>
          <w:lang w:val="pt-BR" w:eastAsia="ja-JP"/>
        </w:rPr>
        <w:t>,</w:t>
      </w:r>
      <w:r w:rsidR="0049602C">
        <w:rPr>
          <w:lang w:val="pt-BR" w:eastAsia="ja-JP"/>
        </w:rPr>
        <w:t xml:space="preserve"> </w:t>
      </w:r>
      <w:r w:rsidR="0049602C" w:rsidRPr="0049602C">
        <w:rPr>
          <w:lang w:val="pt-BR" w:eastAsia="ja-JP"/>
        </w:rPr>
        <w:t>T Mobile USA, Apple, Murata, Nokia, Skyworks</w:t>
      </w:r>
      <w:r w:rsidR="0049602C">
        <w:rPr>
          <w:lang w:val="pt-BR" w:eastAsia="ja-JP"/>
        </w:rPr>
        <w:t>.</w:t>
      </w:r>
    </w:p>
    <w:sectPr w:rsidR="003955D8"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7367D" w14:textId="77777777" w:rsidR="00460F59" w:rsidRDefault="00460F59">
      <w:r>
        <w:separator/>
      </w:r>
    </w:p>
  </w:endnote>
  <w:endnote w:type="continuationSeparator" w:id="0">
    <w:p w14:paraId="5A9E5887" w14:textId="77777777" w:rsidR="00460F59" w:rsidRDefault="0046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233F03" w:rsidRDefault="00233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1F1B6" w14:textId="77777777" w:rsidR="00460F59" w:rsidRDefault="00460F59">
      <w:r>
        <w:separator/>
      </w:r>
    </w:p>
  </w:footnote>
  <w:footnote w:type="continuationSeparator" w:id="0">
    <w:p w14:paraId="685C0AC5" w14:textId="77777777" w:rsidR="00460F59" w:rsidRDefault="00460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E1369F"/>
    <w:multiLevelType w:val="hybridMultilevel"/>
    <w:tmpl w:val="573AD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2430C"/>
    <w:multiLevelType w:val="hybridMultilevel"/>
    <w:tmpl w:val="9BB856D8"/>
    <w:lvl w:ilvl="0" w:tplc="C36CA4AA">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73815"/>
    <w:multiLevelType w:val="hybridMultilevel"/>
    <w:tmpl w:val="840AD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AA0B33"/>
    <w:multiLevelType w:val="hybridMultilevel"/>
    <w:tmpl w:val="A4BA13B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30166"/>
    <w:multiLevelType w:val="hybridMultilevel"/>
    <w:tmpl w:val="0A5EF9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73951"/>
    <w:multiLevelType w:val="hybridMultilevel"/>
    <w:tmpl w:val="3E7C82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6D04A6"/>
    <w:multiLevelType w:val="hybridMultilevel"/>
    <w:tmpl w:val="EC7AA56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51513154">
    <w:abstractNumId w:val="20"/>
  </w:num>
  <w:num w:numId="2" w16cid:durableId="680203340">
    <w:abstractNumId w:val="34"/>
  </w:num>
  <w:num w:numId="3" w16cid:durableId="1529296250">
    <w:abstractNumId w:val="11"/>
  </w:num>
  <w:num w:numId="4" w16cid:durableId="1616059682">
    <w:abstractNumId w:val="3"/>
  </w:num>
  <w:num w:numId="5" w16cid:durableId="1664310849">
    <w:abstractNumId w:val="27"/>
  </w:num>
  <w:num w:numId="6" w16cid:durableId="566576889">
    <w:abstractNumId w:val="24"/>
  </w:num>
  <w:num w:numId="7" w16cid:durableId="1319922299">
    <w:abstractNumId w:val="26"/>
  </w:num>
  <w:num w:numId="8" w16cid:durableId="897085081">
    <w:abstractNumId w:val="12"/>
  </w:num>
  <w:num w:numId="9" w16cid:durableId="1759398370">
    <w:abstractNumId w:val="21"/>
  </w:num>
  <w:num w:numId="10" w16cid:durableId="1637835004">
    <w:abstractNumId w:val="35"/>
  </w:num>
  <w:num w:numId="11" w16cid:durableId="1939365276">
    <w:abstractNumId w:val="10"/>
  </w:num>
  <w:num w:numId="12" w16cid:durableId="9103914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765725">
    <w:abstractNumId w:val="32"/>
  </w:num>
  <w:num w:numId="14" w16cid:durableId="1658261183">
    <w:abstractNumId w:val="2"/>
  </w:num>
  <w:num w:numId="15" w16cid:durableId="488524547">
    <w:abstractNumId w:val="19"/>
  </w:num>
  <w:num w:numId="16" w16cid:durableId="246503998">
    <w:abstractNumId w:val="14"/>
  </w:num>
  <w:num w:numId="17" w16cid:durableId="483399861">
    <w:abstractNumId w:val="30"/>
  </w:num>
  <w:num w:numId="18" w16cid:durableId="946041355">
    <w:abstractNumId w:val="33"/>
  </w:num>
  <w:num w:numId="19" w16cid:durableId="1483228502">
    <w:abstractNumId w:val="0"/>
  </w:num>
  <w:num w:numId="20" w16cid:durableId="1832215188">
    <w:abstractNumId w:val="29"/>
  </w:num>
  <w:num w:numId="21" w16cid:durableId="1370649367">
    <w:abstractNumId w:val="5"/>
  </w:num>
  <w:num w:numId="22" w16cid:durableId="1053963912">
    <w:abstractNumId w:val="1"/>
  </w:num>
  <w:num w:numId="23" w16cid:durableId="32656487">
    <w:abstractNumId w:val="28"/>
  </w:num>
  <w:num w:numId="24" w16cid:durableId="307444354">
    <w:abstractNumId w:val="22"/>
  </w:num>
  <w:num w:numId="25" w16cid:durableId="506943335">
    <w:abstractNumId w:val="16"/>
  </w:num>
  <w:num w:numId="26" w16cid:durableId="1479571030">
    <w:abstractNumId w:val="25"/>
  </w:num>
  <w:num w:numId="27" w16cid:durableId="1984583047">
    <w:abstractNumId w:val="13"/>
  </w:num>
  <w:num w:numId="28" w16cid:durableId="1581794141">
    <w:abstractNumId w:val="23"/>
  </w:num>
  <w:num w:numId="29" w16cid:durableId="429157496">
    <w:abstractNumId w:val="17"/>
  </w:num>
  <w:num w:numId="30" w16cid:durableId="104809045">
    <w:abstractNumId w:val="8"/>
  </w:num>
  <w:num w:numId="31" w16cid:durableId="1971398769">
    <w:abstractNumId w:val="9"/>
  </w:num>
  <w:num w:numId="32" w16cid:durableId="1967268804">
    <w:abstractNumId w:val="6"/>
  </w:num>
  <w:num w:numId="33" w16cid:durableId="579825282">
    <w:abstractNumId w:val="7"/>
  </w:num>
  <w:num w:numId="34" w16cid:durableId="271088706">
    <w:abstractNumId w:val="4"/>
  </w:num>
  <w:num w:numId="35" w16cid:durableId="359205906">
    <w:abstractNumId w:val="15"/>
  </w:num>
  <w:num w:numId="36" w16cid:durableId="1137912610">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065"/>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258F"/>
    <w:rsid w:val="00063CF2"/>
    <w:rsid w:val="00063F8D"/>
    <w:rsid w:val="0006412A"/>
    <w:rsid w:val="00064625"/>
    <w:rsid w:val="00064BDC"/>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6BF4"/>
    <w:rsid w:val="00087279"/>
    <w:rsid w:val="0009018D"/>
    <w:rsid w:val="0009095C"/>
    <w:rsid w:val="00090E76"/>
    <w:rsid w:val="0009227F"/>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1D3C"/>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465"/>
    <w:rsid w:val="00141CEC"/>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770A5"/>
    <w:rsid w:val="00180166"/>
    <w:rsid w:val="00180387"/>
    <w:rsid w:val="00180CAA"/>
    <w:rsid w:val="00182754"/>
    <w:rsid w:val="00187497"/>
    <w:rsid w:val="00190704"/>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093E"/>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16453"/>
    <w:rsid w:val="00221528"/>
    <w:rsid w:val="00221973"/>
    <w:rsid w:val="002232AD"/>
    <w:rsid w:val="00224371"/>
    <w:rsid w:val="002259EF"/>
    <w:rsid w:val="0023082B"/>
    <w:rsid w:val="002322EB"/>
    <w:rsid w:val="00232BF0"/>
    <w:rsid w:val="00233475"/>
    <w:rsid w:val="00233B2A"/>
    <w:rsid w:val="00233F03"/>
    <w:rsid w:val="00235944"/>
    <w:rsid w:val="00235DB2"/>
    <w:rsid w:val="00237047"/>
    <w:rsid w:val="00240C0C"/>
    <w:rsid w:val="0024133D"/>
    <w:rsid w:val="00243966"/>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2F64"/>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69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8B5"/>
    <w:rsid w:val="00371E11"/>
    <w:rsid w:val="00373723"/>
    <w:rsid w:val="003767EE"/>
    <w:rsid w:val="0037737F"/>
    <w:rsid w:val="00377B56"/>
    <w:rsid w:val="003811F6"/>
    <w:rsid w:val="00384D60"/>
    <w:rsid w:val="0038515D"/>
    <w:rsid w:val="003857EE"/>
    <w:rsid w:val="00387054"/>
    <w:rsid w:val="00387CF6"/>
    <w:rsid w:val="00392274"/>
    <w:rsid w:val="003949D0"/>
    <w:rsid w:val="00394D97"/>
    <w:rsid w:val="003955D8"/>
    <w:rsid w:val="00395E7C"/>
    <w:rsid w:val="00395E87"/>
    <w:rsid w:val="003A0E5D"/>
    <w:rsid w:val="003A229F"/>
    <w:rsid w:val="003A3D39"/>
    <w:rsid w:val="003A4743"/>
    <w:rsid w:val="003A4E94"/>
    <w:rsid w:val="003A522C"/>
    <w:rsid w:val="003A52FA"/>
    <w:rsid w:val="003A5510"/>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D710B"/>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4C85"/>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0F59"/>
    <w:rsid w:val="00463428"/>
    <w:rsid w:val="00464913"/>
    <w:rsid w:val="00466D4C"/>
    <w:rsid w:val="004672D9"/>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4F3C"/>
    <w:rsid w:val="00495201"/>
    <w:rsid w:val="00495514"/>
    <w:rsid w:val="0049602C"/>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3986"/>
    <w:rsid w:val="00535330"/>
    <w:rsid w:val="005354C7"/>
    <w:rsid w:val="00537BE7"/>
    <w:rsid w:val="00540FE8"/>
    <w:rsid w:val="00541B90"/>
    <w:rsid w:val="00544499"/>
    <w:rsid w:val="00544CE8"/>
    <w:rsid w:val="005450CC"/>
    <w:rsid w:val="00546A44"/>
    <w:rsid w:val="00546BC8"/>
    <w:rsid w:val="005508C3"/>
    <w:rsid w:val="0055115F"/>
    <w:rsid w:val="00551962"/>
    <w:rsid w:val="00551BA1"/>
    <w:rsid w:val="00551D47"/>
    <w:rsid w:val="0055266F"/>
    <w:rsid w:val="00555599"/>
    <w:rsid w:val="00555DC6"/>
    <w:rsid w:val="00556110"/>
    <w:rsid w:val="005600C5"/>
    <w:rsid w:val="005613E9"/>
    <w:rsid w:val="005645E6"/>
    <w:rsid w:val="005650D0"/>
    <w:rsid w:val="00565FD0"/>
    <w:rsid w:val="00567785"/>
    <w:rsid w:val="0057126E"/>
    <w:rsid w:val="00573281"/>
    <w:rsid w:val="0057362B"/>
    <w:rsid w:val="00573B15"/>
    <w:rsid w:val="00576264"/>
    <w:rsid w:val="005805C5"/>
    <w:rsid w:val="00581502"/>
    <w:rsid w:val="00582F61"/>
    <w:rsid w:val="005849AA"/>
    <w:rsid w:val="00587617"/>
    <w:rsid w:val="00587F02"/>
    <w:rsid w:val="0059196C"/>
    <w:rsid w:val="00593079"/>
    <w:rsid w:val="00596A16"/>
    <w:rsid w:val="005A04B5"/>
    <w:rsid w:val="005A1DCE"/>
    <w:rsid w:val="005A2973"/>
    <w:rsid w:val="005A3B65"/>
    <w:rsid w:val="005A4F1E"/>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296"/>
    <w:rsid w:val="005F5C8C"/>
    <w:rsid w:val="00604E58"/>
    <w:rsid w:val="00605271"/>
    <w:rsid w:val="00606D02"/>
    <w:rsid w:val="00606E8E"/>
    <w:rsid w:val="00610E23"/>
    <w:rsid w:val="0061133F"/>
    <w:rsid w:val="006113C6"/>
    <w:rsid w:val="00611AA0"/>
    <w:rsid w:val="00613B1C"/>
    <w:rsid w:val="00614236"/>
    <w:rsid w:val="006160D9"/>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81"/>
    <w:rsid w:val="006C6A09"/>
    <w:rsid w:val="006C6EA2"/>
    <w:rsid w:val="006D0801"/>
    <w:rsid w:val="006D52EC"/>
    <w:rsid w:val="006D54FC"/>
    <w:rsid w:val="006D5AD5"/>
    <w:rsid w:val="006D5B0C"/>
    <w:rsid w:val="006D7283"/>
    <w:rsid w:val="006D7322"/>
    <w:rsid w:val="006E22B7"/>
    <w:rsid w:val="006E66D7"/>
    <w:rsid w:val="006E66FD"/>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25B08"/>
    <w:rsid w:val="00730D31"/>
    <w:rsid w:val="00730E55"/>
    <w:rsid w:val="00731E26"/>
    <w:rsid w:val="00732494"/>
    <w:rsid w:val="0073365F"/>
    <w:rsid w:val="007340A2"/>
    <w:rsid w:val="00734109"/>
    <w:rsid w:val="00734C23"/>
    <w:rsid w:val="00737B45"/>
    <w:rsid w:val="00737FBB"/>
    <w:rsid w:val="007420AD"/>
    <w:rsid w:val="00743EDB"/>
    <w:rsid w:val="00747D66"/>
    <w:rsid w:val="00750043"/>
    <w:rsid w:val="00750156"/>
    <w:rsid w:val="0075016D"/>
    <w:rsid w:val="007509D1"/>
    <w:rsid w:val="0075378A"/>
    <w:rsid w:val="00753893"/>
    <w:rsid w:val="00753BCB"/>
    <w:rsid w:val="0075572E"/>
    <w:rsid w:val="007605A5"/>
    <w:rsid w:val="00760BB2"/>
    <w:rsid w:val="007615E4"/>
    <w:rsid w:val="00761A93"/>
    <w:rsid w:val="00763C8F"/>
    <w:rsid w:val="00764081"/>
    <w:rsid w:val="007667AA"/>
    <w:rsid w:val="00767780"/>
    <w:rsid w:val="00767E58"/>
    <w:rsid w:val="00772F68"/>
    <w:rsid w:val="0077414A"/>
    <w:rsid w:val="007744AB"/>
    <w:rsid w:val="007755A1"/>
    <w:rsid w:val="007757E4"/>
    <w:rsid w:val="0077599A"/>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B6346"/>
    <w:rsid w:val="007C04C7"/>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4D62"/>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3C0"/>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A5C04"/>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2E7D"/>
    <w:rsid w:val="009042C3"/>
    <w:rsid w:val="0090730E"/>
    <w:rsid w:val="00907902"/>
    <w:rsid w:val="00910597"/>
    <w:rsid w:val="009106B2"/>
    <w:rsid w:val="009114BF"/>
    <w:rsid w:val="00912F7D"/>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4A54"/>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06E8"/>
    <w:rsid w:val="009730AE"/>
    <w:rsid w:val="009732A9"/>
    <w:rsid w:val="00973C58"/>
    <w:rsid w:val="009742CE"/>
    <w:rsid w:val="009743B9"/>
    <w:rsid w:val="009800BA"/>
    <w:rsid w:val="00980923"/>
    <w:rsid w:val="00982237"/>
    <w:rsid w:val="00982997"/>
    <w:rsid w:val="00983910"/>
    <w:rsid w:val="00983CA4"/>
    <w:rsid w:val="00984451"/>
    <w:rsid w:val="00984BC3"/>
    <w:rsid w:val="00984EDD"/>
    <w:rsid w:val="00984EED"/>
    <w:rsid w:val="00985777"/>
    <w:rsid w:val="0098776F"/>
    <w:rsid w:val="00987D89"/>
    <w:rsid w:val="00990ADB"/>
    <w:rsid w:val="00991B5B"/>
    <w:rsid w:val="00993316"/>
    <w:rsid w:val="0099355E"/>
    <w:rsid w:val="00995000"/>
    <w:rsid w:val="00997273"/>
    <w:rsid w:val="00997622"/>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546"/>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46AAB"/>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58EC"/>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111"/>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9794F"/>
    <w:rsid w:val="00BA079A"/>
    <w:rsid w:val="00BA120D"/>
    <w:rsid w:val="00BA1F8C"/>
    <w:rsid w:val="00BA417A"/>
    <w:rsid w:val="00BA4A3A"/>
    <w:rsid w:val="00BA4ABE"/>
    <w:rsid w:val="00BA4DBA"/>
    <w:rsid w:val="00BA658A"/>
    <w:rsid w:val="00BA6EF3"/>
    <w:rsid w:val="00BB00D3"/>
    <w:rsid w:val="00BB12BA"/>
    <w:rsid w:val="00BB147F"/>
    <w:rsid w:val="00BB1B96"/>
    <w:rsid w:val="00BB2113"/>
    <w:rsid w:val="00BB3C80"/>
    <w:rsid w:val="00BB5013"/>
    <w:rsid w:val="00BB570A"/>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68FB"/>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9AA"/>
    <w:rsid w:val="00CB7B26"/>
    <w:rsid w:val="00CC1910"/>
    <w:rsid w:val="00CC26CC"/>
    <w:rsid w:val="00CC3022"/>
    <w:rsid w:val="00CC583C"/>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4F2F"/>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57439"/>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15"/>
    <w:rsid w:val="00E6706C"/>
    <w:rsid w:val="00E67A10"/>
    <w:rsid w:val="00E70E2A"/>
    <w:rsid w:val="00E72118"/>
    <w:rsid w:val="00E73E58"/>
    <w:rsid w:val="00E7543B"/>
    <w:rsid w:val="00E77745"/>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195B"/>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B72"/>
    <w:rsid w:val="00F67EB5"/>
    <w:rsid w:val="00F733CD"/>
    <w:rsid w:val="00F734DB"/>
    <w:rsid w:val="00F75158"/>
    <w:rsid w:val="00F75381"/>
    <w:rsid w:val="00F754B0"/>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38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uiPriority w:val="35"/>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4925130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2023-05-15T23:42:00Z</dcterms:created>
  <dcterms:modified xsi:type="dcterms:W3CDTF">2023-05-15T23:42:00Z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